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C5" w:rsidRDefault="005736C5">
      <w:pPr>
        <w:pStyle w:val="a3"/>
        <w:rPr>
          <w:b/>
          <w:sz w:val="52"/>
        </w:rPr>
      </w:pPr>
    </w:p>
    <w:p w:rsidR="005736C5" w:rsidRDefault="005736C5">
      <w:pPr>
        <w:pStyle w:val="a3"/>
        <w:rPr>
          <w:b/>
          <w:sz w:val="52"/>
        </w:rPr>
      </w:pPr>
    </w:p>
    <w:p w:rsidR="005736C5" w:rsidRDefault="005736C5">
      <w:pPr>
        <w:pStyle w:val="a3"/>
        <w:rPr>
          <w:b/>
          <w:sz w:val="52"/>
        </w:rPr>
      </w:pPr>
      <w:bookmarkStart w:id="0" w:name="_GoBack"/>
      <w:bookmarkEnd w:id="0"/>
    </w:p>
    <w:p w:rsidR="005736C5" w:rsidRDefault="005736C5">
      <w:pPr>
        <w:pStyle w:val="a3"/>
        <w:rPr>
          <w:b/>
          <w:sz w:val="52"/>
        </w:rPr>
      </w:pPr>
    </w:p>
    <w:p w:rsidR="005736C5" w:rsidRDefault="005736C5">
      <w:pPr>
        <w:pStyle w:val="a3"/>
        <w:rPr>
          <w:b/>
          <w:sz w:val="52"/>
        </w:rPr>
      </w:pPr>
    </w:p>
    <w:p w:rsidR="005736C5" w:rsidRDefault="005736C5">
      <w:pPr>
        <w:pStyle w:val="a3"/>
        <w:spacing w:before="204"/>
        <w:rPr>
          <w:b/>
          <w:sz w:val="52"/>
        </w:rPr>
      </w:pPr>
    </w:p>
    <w:p w:rsidR="005736C5" w:rsidRDefault="00035693">
      <w:pPr>
        <w:pStyle w:val="a4"/>
      </w:pPr>
      <w:r>
        <w:t>РУКОВОДСТВО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ЭКСПЛУАТАЦИИ</w:t>
      </w:r>
    </w:p>
    <w:p w:rsidR="005736C5" w:rsidRDefault="00035693">
      <w:pPr>
        <w:pStyle w:val="a4"/>
        <w:spacing w:before="110"/>
        <w:ind w:right="742"/>
      </w:pPr>
      <w:r>
        <w:t>Аппарат</w:t>
      </w:r>
      <w:r>
        <w:rPr>
          <w:spacing w:val="-19"/>
        </w:rPr>
        <w:t xml:space="preserve"> </w:t>
      </w:r>
      <w:r>
        <w:t>выпечки</w:t>
      </w:r>
      <w:r>
        <w:rPr>
          <w:spacing w:val="-20"/>
        </w:rPr>
        <w:t xml:space="preserve"> </w:t>
      </w:r>
      <w:proofErr w:type="spellStart"/>
      <w:r>
        <w:rPr>
          <w:spacing w:val="-2"/>
        </w:rPr>
        <w:t>бургеров</w:t>
      </w:r>
      <w:proofErr w:type="spellEnd"/>
    </w:p>
    <w:p w:rsidR="005736C5" w:rsidRDefault="00035693">
      <w:pPr>
        <w:spacing w:before="41"/>
        <w:ind w:left="676" w:right="810"/>
        <w:jc w:val="center"/>
        <w:rPr>
          <w:rFonts w:ascii="Roboto"/>
          <w:b/>
          <w:sz w:val="48"/>
        </w:rPr>
      </w:pPr>
      <w:r>
        <w:rPr>
          <w:rFonts w:ascii="Roboto"/>
          <w:b/>
          <w:noProof/>
          <w:sz w:val="48"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2596947</wp:posOffset>
            </wp:positionH>
            <wp:positionV relativeFrom="paragraph">
              <wp:posOffset>614707</wp:posOffset>
            </wp:positionV>
            <wp:extent cx="2312752" cy="342631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752" cy="342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/>
          <w:b/>
          <w:sz w:val="48"/>
        </w:rPr>
        <w:t>GH 15</w:t>
      </w:r>
      <w:r>
        <w:rPr>
          <w:rFonts w:ascii="Roboto"/>
          <w:b/>
          <w:spacing w:val="3"/>
          <w:sz w:val="48"/>
        </w:rPr>
        <w:t xml:space="preserve"> </w:t>
      </w:r>
      <w:r>
        <w:rPr>
          <w:rFonts w:ascii="Roboto"/>
          <w:b/>
          <w:sz w:val="48"/>
        </w:rPr>
        <w:t>B</w:t>
      </w:r>
      <w:r>
        <w:rPr>
          <w:rFonts w:ascii="Roboto"/>
          <w:b/>
          <w:spacing w:val="2"/>
          <w:sz w:val="48"/>
        </w:rPr>
        <w:t xml:space="preserve"> </w:t>
      </w:r>
      <w:r>
        <w:rPr>
          <w:rFonts w:ascii="Roboto"/>
          <w:b/>
          <w:spacing w:val="-5"/>
          <w:sz w:val="48"/>
        </w:rPr>
        <w:t>UFO</w:t>
      </w:r>
    </w:p>
    <w:p w:rsidR="005736C5" w:rsidRDefault="005736C5">
      <w:pPr>
        <w:pStyle w:val="a3"/>
        <w:rPr>
          <w:rFonts w:ascii="Roboto"/>
          <w:b/>
          <w:sz w:val="48"/>
        </w:rPr>
      </w:pPr>
    </w:p>
    <w:p w:rsidR="005736C5" w:rsidRDefault="005736C5">
      <w:pPr>
        <w:pStyle w:val="a3"/>
        <w:rPr>
          <w:rFonts w:ascii="Roboto"/>
          <w:b/>
          <w:sz w:val="48"/>
        </w:rPr>
      </w:pPr>
    </w:p>
    <w:p w:rsidR="005736C5" w:rsidRDefault="005736C5">
      <w:pPr>
        <w:pStyle w:val="a3"/>
        <w:rPr>
          <w:rFonts w:ascii="Roboto"/>
          <w:b/>
          <w:sz w:val="48"/>
        </w:rPr>
      </w:pPr>
    </w:p>
    <w:p w:rsidR="005736C5" w:rsidRDefault="005736C5">
      <w:pPr>
        <w:pStyle w:val="a3"/>
        <w:rPr>
          <w:rFonts w:ascii="Roboto"/>
          <w:b/>
          <w:sz w:val="48"/>
        </w:rPr>
      </w:pPr>
    </w:p>
    <w:p w:rsidR="005736C5" w:rsidRDefault="005736C5">
      <w:pPr>
        <w:pStyle w:val="a3"/>
        <w:rPr>
          <w:rFonts w:ascii="Roboto"/>
          <w:b/>
          <w:sz w:val="48"/>
        </w:rPr>
      </w:pPr>
    </w:p>
    <w:p w:rsidR="005736C5" w:rsidRDefault="005736C5">
      <w:pPr>
        <w:pStyle w:val="a3"/>
        <w:rPr>
          <w:rFonts w:ascii="Roboto"/>
          <w:b/>
          <w:sz w:val="48"/>
        </w:rPr>
      </w:pPr>
    </w:p>
    <w:p w:rsidR="005736C5" w:rsidRDefault="005736C5">
      <w:pPr>
        <w:pStyle w:val="a3"/>
        <w:rPr>
          <w:rFonts w:ascii="Roboto"/>
          <w:b/>
          <w:sz w:val="48"/>
        </w:rPr>
      </w:pPr>
    </w:p>
    <w:p w:rsidR="005736C5" w:rsidRDefault="005736C5">
      <w:pPr>
        <w:pStyle w:val="a3"/>
        <w:rPr>
          <w:rFonts w:ascii="Roboto"/>
          <w:b/>
          <w:sz w:val="48"/>
        </w:rPr>
      </w:pPr>
    </w:p>
    <w:p w:rsidR="005736C5" w:rsidRDefault="005736C5">
      <w:pPr>
        <w:pStyle w:val="a3"/>
        <w:rPr>
          <w:rFonts w:ascii="Roboto"/>
          <w:b/>
          <w:sz w:val="48"/>
        </w:rPr>
      </w:pPr>
    </w:p>
    <w:p w:rsidR="005736C5" w:rsidRDefault="005736C5">
      <w:pPr>
        <w:pStyle w:val="a3"/>
        <w:spacing w:before="230"/>
        <w:rPr>
          <w:rFonts w:ascii="Roboto"/>
          <w:b/>
          <w:sz w:val="48"/>
        </w:rPr>
      </w:pPr>
    </w:p>
    <w:p w:rsidR="005736C5" w:rsidRDefault="00035693">
      <w:pPr>
        <w:pStyle w:val="a3"/>
        <w:ind w:left="5187"/>
        <w:rPr>
          <w:rFonts w:ascii="Roboto" w:hAnsi="Roboto"/>
        </w:rPr>
      </w:pPr>
      <w:r>
        <w:rPr>
          <w:rFonts w:ascii="Roboto" w:hAnsi="Roboto"/>
        </w:rPr>
        <w:t>ПРОИЗВОДИТЕЛЬ: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</w:rPr>
        <w:t>KOCATEQ</w:t>
      </w:r>
      <w:r>
        <w:rPr>
          <w:rFonts w:ascii="Roboto" w:hAnsi="Roboto"/>
          <w:spacing w:val="-12"/>
        </w:rPr>
        <w:t xml:space="preserve"> </w:t>
      </w:r>
      <w:r>
        <w:rPr>
          <w:rFonts w:ascii="Roboto" w:hAnsi="Roboto"/>
        </w:rPr>
        <w:t>(Южная</w:t>
      </w:r>
      <w:r>
        <w:rPr>
          <w:rFonts w:ascii="Roboto" w:hAnsi="Roboto"/>
          <w:spacing w:val="-13"/>
        </w:rPr>
        <w:t xml:space="preserve"> </w:t>
      </w:r>
      <w:r>
        <w:rPr>
          <w:rFonts w:ascii="Roboto" w:hAnsi="Roboto"/>
          <w:spacing w:val="-2"/>
        </w:rPr>
        <w:t>Корея)</w:t>
      </w:r>
    </w:p>
    <w:p w:rsidR="005736C5" w:rsidRDefault="005736C5">
      <w:pPr>
        <w:pStyle w:val="a3"/>
        <w:spacing w:before="9"/>
        <w:rPr>
          <w:rFonts w:ascii="Roboto"/>
        </w:rPr>
      </w:pPr>
    </w:p>
    <w:p w:rsidR="005736C5" w:rsidRDefault="00035693">
      <w:pPr>
        <w:spacing w:line="276" w:lineRule="auto"/>
        <w:ind w:left="580" w:right="271" w:hanging="10"/>
        <w:jc w:val="both"/>
        <w:rPr>
          <w:rFonts w:ascii="Roboto" w:hAnsi="Roboto"/>
          <w:sz w:val="16"/>
        </w:rPr>
      </w:pPr>
      <w:r>
        <w:rPr>
          <w:rFonts w:ascii="Roboto" w:hAnsi="Roboto"/>
          <w:noProof/>
          <w:sz w:val="16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6414770</wp:posOffset>
            </wp:positionH>
            <wp:positionV relativeFrom="paragraph">
              <wp:posOffset>704979</wp:posOffset>
            </wp:positionV>
            <wp:extent cx="608965" cy="5874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8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sz w:val="16"/>
        </w:rPr>
        <w:t>ХОТЯ ЭТОТ ДОКУМЕНТ ПОДГОТОВЛЕН С ОСОБОЙ ТЩАТЕЛЬНОСТЬЮ, СОТРУДНИКИ И ПРОДАВЦЫ НАШЕЙ КОМПАНИИ НЕ</w:t>
      </w:r>
      <w:r>
        <w:rPr>
          <w:rFonts w:ascii="Roboto" w:hAnsi="Roboto"/>
          <w:spacing w:val="40"/>
          <w:sz w:val="16"/>
        </w:rPr>
        <w:t xml:space="preserve"> </w:t>
      </w:r>
      <w:r>
        <w:rPr>
          <w:rFonts w:ascii="Roboto" w:hAnsi="Roboto"/>
          <w:sz w:val="16"/>
        </w:rPr>
        <w:t>МОГУТ ПРИНЯТЬ НА СЕБЯ КАКУЮ-ЛИБО ОТВЕТСТВЕННОСТЬ, СВЯЗАННУЮ С ЕГО НЕПРАВИЛЬНЫМ ПОНИМАНИЕМ ИЛИ</w:t>
      </w:r>
      <w:r>
        <w:rPr>
          <w:rFonts w:ascii="Roboto" w:hAnsi="Roboto"/>
          <w:spacing w:val="40"/>
          <w:sz w:val="16"/>
        </w:rPr>
        <w:t xml:space="preserve"> </w:t>
      </w:r>
      <w:r>
        <w:rPr>
          <w:rFonts w:ascii="Roboto" w:hAnsi="Roboto"/>
          <w:sz w:val="16"/>
        </w:rPr>
        <w:t>ИСПОЛЬЗОВАНИЕМ (В СЛУЧАЕ ВОЗНИКНОВЕНИЯ СОМНЕНИЙ В ТЕХ ИЛИ ИНЫХ ПОЛОЖЕНИЯХ НАСТОЯЩЕЙ ИНСТРУКЦИИ</w:t>
      </w:r>
      <w:r>
        <w:rPr>
          <w:rFonts w:ascii="Roboto" w:hAnsi="Roboto"/>
          <w:spacing w:val="40"/>
          <w:sz w:val="16"/>
        </w:rPr>
        <w:t xml:space="preserve"> </w:t>
      </w:r>
      <w:r>
        <w:rPr>
          <w:rFonts w:ascii="Roboto" w:hAnsi="Roboto"/>
          <w:sz w:val="16"/>
        </w:rPr>
        <w:t>НЕОБХОДИМО ПРЕКРАТИТЬ ИСПОЛЬЗОВАНИЕ И ОБРАТИТЬСЯ ЗА РАЗЪЯСНЕНИЯМИ К</w:t>
      </w:r>
      <w:r>
        <w:rPr>
          <w:rFonts w:ascii="Roboto" w:hAnsi="Roboto"/>
          <w:sz w:val="16"/>
        </w:rPr>
        <w:t xml:space="preserve"> ПРОДАВЦУ).</w:t>
      </w:r>
    </w:p>
    <w:p w:rsidR="005736C5" w:rsidRDefault="005736C5">
      <w:pPr>
        <w:spacing w:line="276" w:lineRule="auto"/>
        <w:jc w:val="both"/>
        <w:rPr>
          <w:rFonts w:ascii="Roboto" w:hAnsi="Roboto"/>
          <w:sz w:val="16"/>
        </w:rPr>
        <w:sectPr w:rsidR="005736C5">
          <w:type w:val="continuous"/>
          <w:pgSz w:w="11910" w:h="16840"/>
          <w:pgMar w:top="860" w:right="566" w:bottom="280" w:left="850" w:header="720" w:footer="720" w:gutter="0"/>
          <w:cols w:space="720"/>
        </w:sectPr>
      </w:pPr>
    </w:p>
    <w:p w:rsidR="005736C5" w:rsidRDefault="005736C5">
      <w:pPr>
        <w:pStyle w:val="a3"/>
        <w:spacing w:before="195"/>
        <w:rPr>
          <w:rFonts w:ascii="Roboto"/>
          <w:sz w:val="28"/>
        </w:rPr>
      </w:pPr>
    </w:p>
    <w:p w:rsidR="005736C5" w:rsidRDefault="00035693">
      <w:pPr>
        <w:spacing w:before="1"/>
        <w:ind w:left="4397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rPr>
          <w:sz w:val="22"/>
          <w:szCs w:val="22"/>
        </w:rPr>
        <w:id w:val="-25107794"/>
        <w:docPartObj>
          <w:docPartGallery w:val="Table of Contents"/>
          <w:docPartUnique/>
        </w:docPartObj>
      </w:sdtPr>
      <w:sdtEndPr/>
      <w:sdtContent>
        <w:p w:rsidR="005736C5" w:rsidRDefault="00035693">
          <w:pPr>
            <w:pStyle w:val="10"/>
            <w:numPr>
              <w:ilvl w:val="0"/>
              <w:numId w:val="5"/>
            </w:numPr>
            <w:tabs>
              <w:tab w:val="left" w:pos="563"/>
              <w:tab w:val="right" w:pos="10213"/>
            </w:tabs>
            <w:spacing w:before="145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Важные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предупреждения.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5736C5" w:rsidRDefault="00035693">
          <w:pPr>
            <w:pStyle w:val="10"/>
            <w:numPr>
              <w:ilvl w:val="0"/>
              <w:numId w:val="5"/>
            </w:numPr>
            <w:tabs>
              <w:tab w:val="left" w:pos="563"/>
              <w:tab w:val="right" w:pos="10213"/>
            </w:tabs>
            <w:spacing w:before="180"/>
          </w:pPr>
          <w:hyperlink w:anchor="_bookmark1" w:history="1"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оборудования.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5736C5" w:rsidRDefault="00035693">
          <w:pPr>
            <w:pStyle w:val="10"/>
            <w:numPr>
              <w:ilvl w:val="0"/>
              <w:numId w:val="5"/>
            </w:numPr>
            <w:tabs>
              <w:tab w:val="left" w:pos="563"/>
              <w:tab w:val="right" w:pos="10213"/>
            </w:tabs>
          </w:pPr>
          <w:hyperlink w:anchor="_bookmark2" w:history="1">
            <w:r>
              <w:t>Рекомендации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защите</w:t>
            </w:r>
            <w:r>
              <w:rPr>
                <w:spacing w:val="-3"/>
              </w:rPr>
              <w:t xml:space="preserve"> </w:t>
            </w: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среды</w:t>
            </w:r>
            <w:r>
              <w:rPr>
                <w:spacing w:val="-3"/>
              </w:rPr>
              <w:t xml:space="preserve"> </w:t>
            </w:r>
            <w:r>
              <w:t>п</w:t>
            </w:r>
            <w:r>
              <w:t>ри</w:t>
            </w:r>
            <w:r>
              <w:rPr>
                <w:spacing w:val="-3"/>
              </w:rPr>
              <w:t xml:space="preserve"> </w:t>
            </w:r>
            <w:r>
              <w:t>выбрасывании</w:t>
            </w:r>
            <w:r>
              <w:rPr>
                <w:spacing w:val="-2"/>
              </w:rPr>
              <w:t xml:space="preserve"> оборудования.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5736C5" w:rsidRDefault="00035693">
          <w:pPr>
            <w:pStyle w:val="10"/>
            <w:numPr>
              <w:ilvl w:val="0"/>
              <w:numId w:val="5"/>
            </w:numPr>
            <w:tabs>
              <w:tab w:val="left" w:pos="563"/>
              <w:tab w:val="right" w:pos="10213"/>
            </w:tabs>
          </w:pPr>
          <w:hyperlink w:anchor="_bookmark3" w:history="1">
            <w:r>
              <w:t>Техника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безопасности.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5736C5" w:rsidRDefault="00035693">
          <w:pPr>
            <w:pStyle w:val="10"/>
            <w:numPr>
              <w:ilvl w:val="0"/>
              <w:numId w:val="5"/>
            </w:numPr>
            <w:tabs>
              <w:tab w:val="left" w:pos="563"/>
              <w:tab w:val="right" w:pos="10213"/>
            </w:tabs>
            <w:spacing w:before="183"/>
          </w:pPr>
          <w:hyperlink w:anchor="_bookmark4" w:history="1"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характеристики.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5736C5" w:rsidRDefault="00035693">
          <w:pPr>
            <w:pStyle w:val="10"/>
            <w:numPr>
              <w:ilvl w:val="0"/>
              <w:numId w:val="5"/>
            </w:numPr>
            <w:tabs>
              <w:tab w:val="left" w:pos="563"/>
              <w:tab w:val="right" w:pos="10213"/>
            </w:tabs>
            <w:spacing w:before="180"/>
          </w:pPr>
          <w:hyperlink w:anchor="_bookmark5" w:history="1">
            <w:r>
              <w:rPr>
                <w:spacing w:val="-2"/>
              </w:rPr>
              <w:t>Эксплуатация.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5736C5" w:rsidRDefault="00035693">
          <w:pPr>
            <w:pStyle w:val="10"/>
            <w:numPr>
              <w:ilvl w:val="0"/>
              <w:numId w:val="5"/>
            </w:numPr>
            <w:tabs>
              <w:tab w:val="left" w:pos="563"/>
              <w:tab w:val="right" w:pos="10213"/>
            </w:tabs>
          </w:pPr>
          <w:hyperlink w:anchor="_bookmark6" w:history="1">
            <w:r>
              <w:t>Очистка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оборудования.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5736C5" w:rsidRDefault="00035693">
          <w:pPr>
            <w:pStyle w:val="10"/>
            <w:numPr>
              <w:ilvl w:val="0"/>
              <w:numId w:val="5"/>
            </w:numPr>
            <w:tabs>
              <w:tab w:val="left" w:pos="563"/>
              <w:tab w:val="right" w:pos="10213"/>
            </w:tabs>
            <w:spacing w:before="183"/>
          </w:pPr>
          <w:hyperlink w:anchor="_bookmark7" w:history="1"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гарантии.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5736C5" w:rsidRDefault="00035693">
          <w:r>
            <w:fldChar w:fldCharType="end"/>
          </w:r>
        </w:p>
      </w:sdtContent>
    </w:sdt>
    <w:p w:rsidR="005736C5" w:rsidRDefault="005736C5">
      <w:pPr>
        <w:sectPr w:rsidR="005736C5">
          <w:headerReference w:type="default" r:id="rId10"/>
          <w:footerReference w:type="default" r:id="rId11"/>
          <w:pgSz w:w="11910" w:h="16840"/>
          <w:pgMar w:top="1240" w:right="566" w:bottom="960" w:left="850" w:header="708" w:footer="765" w:gutter="0"/>
          <w:pgNumType w:start="2"/>
          <w:cols w:space="720"/>
        </w:sectPr>
      </w:pPr>
    </w:p>
    <w:p w:rsidR="005736C5" w:rsidRDefault="00035693">
      <w:pPr>
        <w:pStyle w:val="a3"/>
        <w:spacing w:before="54" w:line="242" w:lineRule="auto"/>
        <w:ind w:left="138" w:right="265" w:hanging="10"/>
        <w:jc w:val="both"/>
      </w:pPr>
      <w:r>
        <w:lastRenderedPageBreak/>
        <w:t xml:space="preserve">Вы приобрели профессиональный высококачественный аппарат для выпечки фирмы </w:t>
      </w:r>
      <w:r>
        <w:rPr>
          <w:sz w:val="28"/>
        </w:rPr>
        <w:t>“</w:t>
      </w:r>
      <w:proofErr w:type="spellStart"/>
      <w:r>
        <w:rPr>
          <w:sz w:val="28"/>
        </w:rPr>
        <w:t>Kocateq</w:t>
      </w:r>
      <w:proofErr w:type="spellEnd"/>
      <w:r>
        <w:rPr>
          <w:sz w:val="28"/>
        </w:rPr>
        <w:t xml:space="preserve">” </w:t>
      </w:r>
      <w:r>
        <w:t>(Южная Корея), сертифицированный на соответствие требованиям директив и нормативов безопасности Европейского сообщества (знак соответствия CE).</w:t>
      </w:r>
    </w:p>
    <w:p w:rsidR="005736C5" w:rsidRDefault="00035693">
      <w:pPr>
        <w:pStyle w:val="a3"/>
        <w:ind w:left="138" w:right="272" w:hanging="10"/>
        <w:jc w:val="both"/>
      </w:pPr>
      <w:r>
        <w:t>Благодарим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Ваш</w:t>
      </w:r>
      <w:r>
        <w:rPr>
          <w:spacing w:val="-7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надеемся,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приобретенное</w:t>
      </w:r>
      <w:r>
        <w:rPr>
          <w:spacing w:val="-8"/>
        </w:rPr>
        <w:t xml:space="preserve"> </w:t>
      </w:r>
      <w:r>
        <w:t>Вами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удовлетворит</w:t>
      </w:r>
      <w:r>
        <w:rPr>
          <w:spacing w:val="-6"/>
        </w:rPr>
        <w:t xml:space="preserve"> </w:t>
      </w:r>
      <w:r>
        <w:t>Ваши запросы и ожидания.</w:t>
      </w:r>
    </w:p>
    <w:p w:rsidR="005736C5" w:rsidRDefault="00035693">
      <w:pPr>
        <w:pStyle w:val="a3"/>
        <w:spacing w:before="4"/>
        <w:ind w:left="138" w:right="277" w:hanging="10"/>
        <w:jc w:val="both"/>
      </w:pPr>
      <w:r>
        <w:t>Пр</w:t>
      </w:r>
      <w:r>
        <w:t>иглашаем Вас</w:t>
      </w:r>
      <w:r>
        <w:rPr>
          <w:spacing w:val="-1"/>
        </w:rPr>
        <w:t xml:space="preserve"> </w:t>
      </w:r>
      <w:r>
        <w:t>внимательно ознакомиться с инструкцией по эксплуатации перед включением</w:t>
      </w:r>
      <w:r>
        <w:rPr>
          <w:spacing w:val="-1"/>
        </w:rPr>
        <w:t xml:space="preserve"> </w:t>
      </w:r>
      <w:r>
        <w:t>и использованием аппарата для выпечки, именуемого в дальнейшем машина или оборудование.</w:t>
      </w:r>
    </w:p>
    <w:p w:rsidR="005736C5" w:rsidRDefault="005736C5">
      <w:pPr>
        <w:pStyle w:val="a3"/>
        <w:spacing w:before="45"/>
      </w:pPr>
    </w:p>
    <w:p w:rsidR="005736C5" w:rsidRDefault="00035693">
      <w:pPr>
        <w:pStyle w:val="1"/>
        <w:numPr>
          <w:ilvl w:val="0"/>
          <w:numId w:val="4"/>
        </w:numPr>
        <w:tabs>
          <w:tab w:val="left" w:pos="2857"/>
        </w:tabs>
        <w:ind w:left="2857" w:hanging="280"/>
        <w:jc w:val="left"/>
      </w:pPr>
      <w:bookmarkStart w:id="1" w:name="_bookmark0"/>
      <w:bookmarkEnd w:id="1"/>
      <w:r>
        <w:t>Важные</w:t>
      </w:r>
      <w:r>
        <w:rPr>
          <w:spacing w:val="-5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предупреждения</w:t>
      </w:r>
    </w:p>
    <w:p w:rsidR="005736C5" w:rsidRDefault="00035693">
      <w:pPr>
        <w:pStyle w:val="a3"/>
        <w:spacing w:before="320" w:line="249" w:lineRule="auto"/>
        <w:ind w:left="138" w:right="274" w:hanging="10"/>
        <w:jc w:val="both"/>
      </w:pPr>
      <w:r>
        <w:t>Эта</w:t>
      </w:r>
      <w:r>
        <w:rPr>
          <w:spacing w:val="-8"/>
        </w:rPr>
        <w:t xml:space="preserve"> </w:t>
      </w:r>
      <w:r>
        <w:t>инструкция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составляющей</w:t>
      </w:r>
      <w:r>
        <w:rPr>
          <w:spacing w:val="-7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вашей</w:t>
      </w:r>
      <w:r>
        <w:rPr>
          <w:spacing w:val="-4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храниться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нормальных условиях. Обязательно ознакомьте менеджера и персонал, отвечающий за оборудование, с содержанием этой инструкции, при смене персонала не забывайте </w:t>
      </w:r>
      <w:proofErr w:type="spellStart"/>
      <w:r>
        <w:t>ознакамливать</w:t>
      </w:r>
      <w:proofErr w:type="spellEnd"/>
      <w:r>
        <w:t xml:space="preserve"> новых работников с требованиями, содержащимися в э</w:t>
      </w:r>
      <w:r>
        <w:t>той инструкции (не забывайте выполнять эту просьбу также при передаче этой машины в другую организацию или при повторной установке машины в другом подразделении Вашей организации). На момент включения машины Вам следует</w:t>
      </w:r>
      <w:r>
        <w:rPr>
          <w:spacing w:val="-9"/>
        </w:rPr>
        <w:t xml:space="preserve"> </w:t>
      </w:r>
      <w:r>
        <w:t>выделить</w:t>
      </w:r>
      <w:r>
        <w:rPr>
          <w:spacing w:val="-8"/>
        </w:rPr>
        <w:t xml:space="preserve"> </w:t>
      </w:r>
      <w:r>
        <w:t>лицо,</w:t>
      </w:r>
      <w:r>
        <w:rPr>
          <w:spacing w:val="-12"/>
        </w:rPr>
        <w:t xml:space="preserve"> </w:t>
      </w:r>
      <w:r>
        <w:t>ответственное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маши</w:t>
      </w:r>
      <w:r>
        <w:t>ну.</w:t>
      </w:r>
      <w:r>
        <w:rPr>
          <w:spacing w:val="-9"/>
        </w:rPr>
        <w:t xml:space="preserve"> </w:t>
      </w:r>
      <w:r>
        <w:t>Наш</w:t>
      </w:r>
      <w:r>
        <w:rPr>
          <w:spacing w:val="-9"/>
        </w:rPr>
        <w:t xml:space="preserve"> </w:t>
      </w:r>
      <w:r>
        <w:t>персонал</w:t>
      </w:r>
      <w:r>
        <w:rPr>
          <w:spacing w:val="-9"/>
        </w:rPr>
        <w:t xml:space="preserve"> </w:t>
      </w:r>
      <w:r>
        <w:t>проведет</w:t>
      </w:r>
      <w:r>
        <w:rPr>
          <w:spacing w:val="-9"/>
        </w:rPr>
        <w:t xml:space="preserve"> </w:t>
      </w:r>
      <w:r>
        <w:t>подробный</w:t>
      </w:r>
      <w:r>
        <w:rPr>
          <w:spacing w:val="-11"/>
        </w:rPr>
        <w:t xml:space="preserve"> </w:t>
      </w:r>
      <w:r>
        <w:t>инструктаж по правилам техники безопасности, корректной эксплуатации машины. Пожалуйста, строго следуйте предписаниям нашего персонала особенно при установке машины - это позволит Вам использовать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дальнейшем</w:t>
      </w:r>
      <w:r>
        <w:rPr>
          <w:spacing w:val="-15"/>
        </w:rPr>
        <w:t xml:space="preserve"> </w:t>
      </w:r>
      <w:r>
        <w:t>машину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наиболее</w:t>
      </w:r>
      <w:r>
        <w:rPr>
          <w:spacing w:val="-15"/>
        </w:rPr>
        <w:t xml:space="preserve"> </w:t>
      </w:r>
      <w:r>
        <w:t>высокой</w:t>
      </w:r>
      <w:r>
        <w:rPr>
          <w:spacing w:val="-15"/>
        </w:rPr>
        <w:t xml:space="preserve"> </w:t>
      </w:r>
      <w:r>
        <w:t>производительностью,</w:t>
      </w:r>
      <w:r>
        <w:rPr>
          <w:spacing w:val="-15"/>
        </w:rPr>
        <w:t xml:space="preserve"> </w:t>
      </w:r>
      <w:r>
        <w:t>позволит</w:t>
      </w:r>
      <w:r>
        <w:rPr>
          <w:spacing w:val="-15"/>
        </w:rPr>
        <w:t xml:space="preserve"> </w:t>
      </w:r>
      <w:r>
        <w:t>избежать выходов машины из строя.</w:t>
      </w:r>
    </w:p>
    <w:p w:rsidR="005736C5" w:rsidRDefault="00035693">
      <w:pPr>
        <w:pStyle w:val="a3"/>
        <w:spacing w:before="7" w:line="249" w:lineRule="auto"/>
        <w:ind w:left="138" w:right="280" w:hanging="10"/>
        <w:jc w:val="both"/>
      </w:pPr>
      <w:r>
        <w:t>Перед установкой и использованием машины, внимательно изучите все положения этой инструкции. Игнорирование или невыполнение установок и указаний, содержащихся в этой инструкци</w:t>
      </w:r>
      <w:r>
        <w:t>и, приводит к преждевременным поломкам машины, ее неудовлетворительной работе, аннулированию гарантийных обязательств.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554"/>
          <w:tab w:val="left" w:pos="556"/>
        </w:tabs>
        <w:spacing w:before="10" w:line="247" w:lineRule="auto"/>
        <w:ind w:right="282"/>
        <w:jc w:val="both"/>
        <w:rPr>
          <w:sz w:val="24"/>
        </w:rPr>
      </w:pPr>
      <w:r>
        <w:rPr>
          <w:sz w:val="24"/>
        </w:rPr>
        <w:t>Перед проведением процедур, связанных с переустановкой, обслуживанием, очисткой машины, обязательно отключите машину от основной электрич</w:t>
      </w:r>
      <w:r>
        <w:rPr>
          <w:sz w:val="24"/>
        </w:rPr>
        <w:t>еской сети.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554"/>
          <w:tab w:val="left" w:pos="556"/>
        </w:tabs>
        <w:spacing w:before="23" w:line="247" w:lineRule="auto"/>
        <w:ind w:right="280"/>
        <w:jc w:val="both"/>
        <w:rPr>
          <w:sz w:val="24"/>
        </w:rPr>
      </w:pPr>
      <w:r>
        <w:rPr>
          <w:sz w:val="24"/>
        </w:rPr>
        <w:t>В случае если необходима переделка Вашей электрической сети, или Вы не уверены в параметрах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сети,</w:t>
      </w:r>
      <w:r>
        <w:rPr>
          <w:spacing w:val="-6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электрику</w:t>
      </w:r>
      <w:r>
        <w:rPr>
          <w:spacing w:val="-11"/>
          <w:sz w:val="24"/>
        </w:rPr>
        <w:t xml:space="preserve"> </w:t>
      </w:r>
      <w:r>
        <w:rPr>
          <w:sz w:val="24"/>
        </w:rPr>
        <w:t>из сервисной службы для проведения соответствующих работ или консультаций.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554"/>
          <w:tab w:val="left" w:pos="556"/>
        </w:tabs>
        <w:spacing w:before="22" w:line="247" w:lineRule="auto"/>
        <w:ind w:right="279"/>
        <w:jc w:val="both"/>
        <w:rPr>
          <w:sz w:val="24"/>
        </w:rPr>
      </w:pPr>
      <w:r>
        <w:rPr>
          <w:sz w:val="24"/>
        </w:rPr>
        <w:t>Уст</w:t>
      </w:r>
      <w:r>
        <w:rPr>
          <w:sz w:val="24"/>
        </w:rPr>
        <w:t>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 ее на протяжении многих лет без каких-либо затруднений.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554"/>
          <w:tab w:val="left" w:pos="556"/>
        </w:tabs>
        <w:spacing w:before="21" w:line="247" w:lineRule="auto"/>
        <w:ind w:right="272"/>
        <w:jc w:val="both"/>
        <w:rPr>
          <w:sz w:val="24"/>
        </w:rPr>
      </w:pPr>
      <w:r>
        <w:rPr>
          <w:sz w:val="24"/>
        </w:rPr>
        <w:t>Машина является источником повышенной опасности, неквалифицированное использование машины может привести к тяжелым по</w:t>
      </w:r>
      <w:r>
        <w:rPr>
          <w:sz w:val="24"/>
        </w:rPr>
        <w:t>следствиям: ожогам, электрическим травмам и т.п.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554"/>
          <w:tab w:val="left" w:pos="556"/>
        </w:tabs>
        <w:spacing w:before="21" w:line="247" w:lineRule="auto"/>
        <w:ind w:right="282"/>
        <w:jc w:val="both"/>
        <w:rPr>
          <w:sz w:val="24"/>
        </w:rPr>
      </w:pPr>
      <w:r>
        <w:rPr>
          <w:sz w:val="24"/>
        </w:rPr>
        <w:t>Машина предназначена для использования предварительно проинструктированными пользователями, не допускайте неквалифицированный персонал, детей к машине, не позволяйте им играть с ней, разбирать ее.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555"/>
        </w:tabs>
        <w:spacing w:before="25"/>
        <w:ind w:left="555" w:hanging="359"/>
        <w:jc w:val="both"/>
        <w:rPr>
          <w:sz w:val="24"/>
        </w:rPr>
      </w:pPr>
      <w:r>
        <w:rPr>
          <w:sz w:val="24"/>
        </w:rPr>
        <w:t>Машина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дназначена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закрытом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помещении.</w:t>
      </w:r>
    </w:p>
    <w:p w:rsidR="005736C5" w:rsidRDefault="005736C5">
      <w:pPr>
        <w:pStyle w:val="a3"/>
        <w:spacing w:before="48"/>
      </w:pPr>
    </w:p>
    <w:p w:rsidR="005736C5" w:rsidRDefault="00035693">
      <w:pPr>
        <w:pStyle w:val="a3"/>
        <w:ind w:left="129"/>
      </w:pPr>
      <w:r>
        <w:rPr>
          <w:spacing w:val="-2"/>
          <w:u w:val="single"/>
        </w:rPr>
        <w:t>Предупреждения: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554"/>
          <w:tab w:val="left" w:pos="556"/>
        </w:tabs>
        <w:spacing w:before="160" w:line="247" w:lineRule="auto"/>
        <w:ind w:right="274"/>
        <w:jc w:val="both"/>
        <w:rPr>
          <w:sz w:val="24"/>
        </w:rPr>
      </w:pPr>
      <w:r>
        <w:rPr>
          <w:sz w:val="24"/>
        </w:rPr>
        <w:t xml:space="preserve">Не разрешается оставлять упаковочные материалы без присмотра в домашних условиях. Рассортируйте упаковочные материалы и сдайте их в ближайший центр по сбору </w:t>
      </w:r>
      <w:proofErr w:type="spellStart"/>
      <w:r>
        <w:rPr>
          <w:sz w:val="24"/>
        </w:rPr>
        <w:t>рециклируемых</w:t>
      </w:r>
      <w:proofErr w:type="spellEnd"/>
      <w:r>
        <w:rPr>
          <w:sz w:val="24"/>
        </w:rPr>
        <w:t xml:space="preserve"> отходов.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554"/>
          <w:tab w:val="left" w:pos="556"/>
        </w:tabs>
        <w:spacing w:before="25" w:line="247" w:lineRule="auto"/>
        <w:ind w:right="282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5"/>
          <w:sz w:val="24"/>
        </w:rPr>
        <w:t xml:space="preserve"> </w:t>
      </w:r>
      <w:r>
        <w:rPr>
          <w:sz w:val="24"/>
        </w:rPr>
        <w:t>Вы</w:t>
      </w:r>
      <w:r>
        <w:rPr>
          <w:spacing w:val="-15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-15"/>
          <w:sz w:val="24"/>
        </w:rPr>
        <w:t xml:space="preserve"> </w:t>
      </w:r>
      <w:r>
        <w:rPr>
          <w:sz w:val="24"/>
        </w:rPr>
        <w:t>выбрасывать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само</w:t>
      </w:r>
      <w:r>
        <w:rPr>
          <w:spacing w:val="-15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5"/>
          <w:sz w:val="24"/>
        </w:rPr>
        <w:t xml:space="preserve"> </w:t>
      </w:r>
      <w:r>
        <w:rPr>
          <w:sz w:val="24"/>
        </w:rPr>
        <w:t>сдайте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бл</w:t>
      </w:r>
      <w:r>
        <w:rPr>
          <w:sz w:val="24"/>
        </w:rPr>
        <w:t>ижайший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центр по сбору </w:t>
      </w:r>
      <w:proofErr w:type="spellStart"/>
      <w:r>
        <w:rPr>
          <w:sz w:val="24"/>
        </w:rPr>
        <w:t>рециклируемых</w:t>
      </w:r>
      <w:proofErr w:type="spellEnd"/>
      <w:r>
        <w:rPr>
          <w:sz w:val="24"/>
        </w:rPr>
        <w:t xml:space="preserve"> отходов.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554"/>
          <w:tab w:val="left" w:pos="556"/>
        </w:tabs>
        <w:spacing w:before="20" w:line="247" w:lineRule="auto"/>
        <w:ind w:right="273"/>
        <w:jc w:val="both"/>
        <w:rPr>
          <w:sz w:val="24"/>
        </w:rPr>
      </w:pPr>
      <w:r>
        <w:rPr>
          <w:sz w:val="24"/>
        </w:rPr>
        <w:t>Не затрудняйте доступ к вентиляционным отверстиям и к прорезям, предназначенным для отвода тепла.</w:t>
      </w:r>
    </w:p>
    <w:p w:rsidR="005736C5" w:rsidRDefault="005736C5">
      <w:pPr>
        <w:pStyle w:val="a5"/>
        <w:spacing w:line="247" w:lineRule="auto"/>
        <w:jc w:val="both"/>
        <w:rPr>
          <w:sz w:val="24"/>
        </w:rPr>
        <w:sectPr w:rsidR="005736C5">
          <w:pgSz w:w="11910" w:h="16840"/>
          <w:pgMar w:top="1240" w:right="566" w:bottom="960" w:left="850" w:header="708" w:footer="765" w:gutter="0"/>
          <w:cols w:space="720"/>
        </w:sectPr>
      </w:pPr>
    </w:p>
    <w:p w:rsidR="005736C5" w:rsidRDefault="00035693">
      <w:pPr>
        <w:pStyle w:val="a5"/>
        <w:numPr>
          <w:ilvl w:val="0"/>
          <w:numId w:val="3"/>
        </w:numPr>
        <w:tabs>
          <w:tab w:val="left" w:pos="554"/>
          <w:tab w:val="left" w:pos="556"/>
        </w:tabs>
        <w:spacing w:before="56" w:line="249" w:lineRule="auto"/>
        <w:ind w:right="280"/>
        <w:jc w:val="both"/>
        <w:rPr>
          <w:sz w:val="24"/>
        </w:rPr>
      </w:pPr>
      <w:r>
        <w:rPr>
          <w:sz w:val="24"/>
        </w:rPr>
        <w:lastRenderedPageBreak/>
        <w:t>Табличка данных, на которой приведены технические данные, регистрационный номер и торговая</w:t>
      </w:r>
      <w:r>
        <w:rPr>
          <w:spacing w:val="-6"/>
          <w:sz w:val="24"/>
        </w:rPr>
        <w:t xml:space="preserve"> </w:t>
      </w:r>
      <w:r>
        <w:rPr>
          <w:sz w:val="24"/>
        </w:rPr>
        <w:t>ма</w:t>
      </w:r>
      <w:r>
        <w:rPr>
          <w:sz w:val="24"/>
        </w:rPr>
        <w:t>рка,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оборудования.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снимать эту табличку.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554"/>
          <w:tab w:val="left" w:pos="556"/>
        </w:tabs>
        <w:spacing w:before="17" w:line="247" w:lineRule="auto"/>
        <w:ind w:right="274"/>
        <w:jc w:val="both"/>
        <w:rPr>
          <w:sz w:val="24"/>
        </w:rPr>
      </w:pPr>
      <w:r>
        <w:rPr>
          <w:sz w:val="24"/>
        </w:rPr>
        <w:t>Изготовитель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5"/>
          <w:sz w:val="24"/>
        </w:rPr>
        <w:t xml:space="preserve"> </w:t>
      </w:r>
      <w:r>
        <w:rPr>
          <w:sz w:val="24"/>
        </w:rPr>
        <w:t>никакой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ущерб,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предметам из-за</w:t>
      </w:r>
      <w:r>
        <w:rPr>
          <w:spacing w:val="-12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выше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из-за</w:t>
      </w:r>
      <w:r>
        <w:rPr>
          <w:spacing w:val="-12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 оборудования, или из-за применения запасных частей, не являющихся оригинальными.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554"/>
          <w:tab w:val="left" w:pos="556"/>
        </w:tabs>
        <w:spacing w:before="22" w:line="247" w:lineRule="auto"/>
        <w:ind w:right="274"/>
        <w:jc w:val="both"/>
        <w:rPr>
          <w:sz w:val="24"/>
        </w:rPr>
      </w:pPr>
      <w:r>
        <w:rPr>
          <w:sz w:val="24"/>
        </w:rPr>
        <w:t>Рабочие поверхности машины очень горячие. Ни в коем случае не дотрагивайтесь до них во избежание получения ожогов.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555"/>
        </w:tabs>
        <w:spacing w:before="21"/>
        <w:ind w:left="555" w:hanging="359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помещайте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фольгу.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554"/>
          <w:tab w:val="left" w:pos="556"/>
        </w:tabs>
        <w:spacing w:before="28" w:line="247" w:lineRule="auto"/>
        <w:ind w:right="282"/>
        <w:jc w:val="both"/>
        <w:rPr>
          <w:sz w:val="24"/>
        </w:rPr>
      </w:pPr>
      <w:r>
        <w:rPr>
          <w:sz w:val="24"/>
        </w:rPr>
        <w:t xml:space="preserve">Для перемещения верхней пластины машины используйте ручку во избежание повреждения </w:t>
      </w:r>
      <w:r>
        <w:rPr>
          <w:spacing w:val="-2"/>
          <w:sz w:val="24"/>
        </w:rPr>
        <w:t>персонала.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554"/>
          <w:tab w:val="left" w:pos="556"/>
        </w:tabs>
        <w:spacing w:before="21" w:line="249" w:lineRule="auto"/>
        <w:ind w:right="279"/>
        <w:jc w:val="both"/>
        <w:rPr>
          <w:sz w:val="24"/>
        </w:rPr>
      </w:pPr>
      <w:r>
        <w:rPr>
          <w:sz w:val="24"/>
        </w:rPr>
        <w:t>Машина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вафель.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Любое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то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разогрев посуды, рассматривается как ненадлежащее. И</w:t>
      </w:r>
      <w:r>
        <w:rPr>
          <w:sz w:val="24"/>
        </w:rPr>
        <w:t>зготовитель не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 никакой ответственности в случае ненадлежащего применения оборудования.</w:t>
      </w:r>
    </w:p>
    <w:p w:rsidR="005736C5" w:rsidRDefault="005736C5">
      <w:pPr>
        <w:pStyle w:val="a3"/>
        <w:spacing w:before="43"/>
      </w:pPr>
    </w:p>
    <w:p w:rsidR="005736C5" w:rsidRDefault="00035693">
      <w:pPr>
        <w:pStyle w:val="1"/>
        <w:numPr>
          <w:ilvl w:val="0"/>
          <w:numId w:val="4"/>
        </w:numPr>
        <w:tabs>
          <w:tab w:val="left" w:pos="571"/>
        </w:tabs>
        <w:ind w:left="571" w:hanging="280"/>
        <w:jc w:val="center"/>
      </w:pPr>
      <w:bookmarkStart w:id="2" w:name="_bookmark1"/>
      <w:bookmarkEnd w:id="2"/>
      <w:r>
        <w:t>Описание</w:t>
      </w:r>
      <w:r>
        <w:rPr>
          <w:spacing w:val="-5"/>
        </w:rPr>
        <w:t xml:space="preserve"> </w:t>
      </w:r>
      <w:r>
        <w:rPr>
          <w:spacing w:val="-2"/>
        </w:rPr>
        <w:t>оборудования</w:t>
      </w:r>
    </w:p>
    <w:p w:rsidR="005736C5" w:rsidRDefault="005736C5">
      <w:pPr>
        <w:pStyle w:val="a3"/>
        <w:rPr>
          <w:b/>
          <w:sz w:val="28"/>
        </w:rPr>
      </w:pPr>
    </w:p>
    <w:p w:rsidR="005736C5" w:rsidRDefault="00035693">
      <w:pPr>
        <w:pStyle w:val="a3"/>
        <w:ind w:left="129"/>
      </w:pPr>
      <w:r>
        <w:rPr>
          <w:u w:val="single"/>
        </w:rPr>
        <w:t>Особенности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конструкции.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281"/>
        </w:tabs>
        <w:spacing w:before="22"/>
        <w:ind w:left="281" w:hanging="138"/>
        <w:rPr>
          <w:sz w:val="24"/>
        </w:rPr>
      </w:pPr>
      <w:r>
        <w:rPr>
          <w:sz w:val="24"/>
        </w:rPr>
        <w:t>Спроектировано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рынков</w:t>
      </w:r>
      <w:r>
        <w:rPr>
          <w:spacing w:val="-4"/>
          <w:sz w:val="24"/>
        </w:rPr>
        <w:t xml:space="preserve"> </w:t>
      </w:r>
      <w:r>
        <w:rPr>
          <w:sz w:val="24"/>
        </w:rPr>
        <w:t>ЕЭС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европейских </w:t>
      </w:r>
      <w:r>
        <w:rPr>
          <w:spacing w:val="-2"/>
          <w:sz w:val="24"/>
        </w:rPr>
        <w:t>образцов.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ЕЭС.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281"/>
        </w:tabs>
        <w:spacing w:before="29"/>
        <w:ind w:left="281" w:hanging="138"/>
        <w:rPr>
          <w:sz w:val="24"/>
        </w:rPr>
      </w:pPr>
      <w:r>
        <w:rPr>
          <w:sz w:val="24"/>
        </w:rPr>
        <w:t>Корпус</w:t>
      </w:r>
      <w:r>
        <w:rPr>
          <w:spacing w:val="-7"/>
          <w:sz w:val="24"/>
        </w:rPr>
        <w:t xml:space="preserve"> </w:t>
      </w:r>
      <w:r>
        <w:rPr>
          <w:sz w:val="24"/>
        </w:rPr>
        <w:t>изготовлен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термоустойчивого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пластика.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387"/>
        </w:tabs>
        <w:spacing w:before="27" w:line="247" w:lineRule="auto"/>
        <w:ind w:right="278" w:firstLine="0"/>
        <w:rPr>
          <w:sz w:val="24"/>
        </w:rPr>
      </w:pPr>
      <w:r>
        <w:rPr>
          <w:sz w:val="24"/>
        </w:rPr>
        <w:t>Поверхности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выпечки</w:t>
      </w:r>
      <w:r>
        <w:rPr>
          <w:spacing w:val="80"/>
          <w:sz w:val="24"/>
        </w:rPr>
        <w:t xml:space="preserve"> </w:t>
      </w:r>
      <w:r>
        <w:rPr>
          <w:sz w:val="24"/>
        </w:rPr>
        <w:t>изготовлены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80"/>
          <w:sz w:val="24"/>
        </w:rPr>
        <w:t xml:space="preserve"> </w:t>
      </w:r>
      <w:r>
        <w:rPr>
          <w:sz w:val="24"/>
        </w:rPr>
        <w:t>высокоточного</w:t>
      </w:r>
      <w:r>
        <w:rPr>
          <w:spacing w:val="80"/>
          <w:sz w:val="24"/>
        </w:rPr>
        <w:t xml:space="preserve"> </w:t>
      </w:r>
      <w:r>
        <w:rPr>
          <w:sz w:val="24"/>
        </w:rPr>
        <w:t>литья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специального теплопроводящего сплава для равномерного нагрева по всей площади формы.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319"/>
        </w:tabs>
        <w:spacing w:before="22" w:line="247" w:lineRule="auto"/>
        <w:ind w:right="286" w:firstLine="0"/>
        <w:rPr>
          <w:sz w:val="24"/>
        </w:rPr>
      </w:pPr>
      <w:r>
        <w:rPr>
          <w:sz w:val="24"/>
        </w:rPr>
        <w:t>Высокий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</w:t>
      </w:r>
      <w:r>
        <w:rPr>
          <w:spacing w:val="3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36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форм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пригорания</w:t>
      </w:r>
      <w:r>
        <w:rPr>
          <w:spacing w:val="35"/>
          <w:sz w:val="24"/>
        </w:rPr>
        <w:t xml:space="preserve"> </w:t>
      </w:r>
      <w:r>
        <w:rPr>
          <w:sz w:val="24"/>
        </w:rPr>
        <w:t>теста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процессе многократной выпечки вафель и простой очистки.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281"/>
        </w:tabs>
        <w:spacing w:before="19"/>
        <w:ind w:left="281" w:hanging="138"/>
        <w:rPr>
          <w:sz w:val="24"/>
        </w:rPr>
      </w:pPr>
      <w:r>
        <w:rPr>
          <w:sz w:val="24"/>
        </w:rPr>
        <w:t>Сбалансированная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верхняя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минимальными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усилиями.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281"/>
        </w:tabs>
        <w:spacing w:before="29"/>
        <w:ind w:left="281" w:hanging="138"/>
        <w:rPr>
          <w:sz w:val="24"/>
        </w:rPr>
      </w:pPr>
      <w:proofErr w:type="spellStart"/>
      <w:r>
        <w:rPr>
          <w:sz w:val="24"/>
        </w:rPr>
        <w:t>Термоизолированная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ручка.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346"/>
        </w:tabs>
        <w:spacing w:before="27" w:line="249" w:lineRule="auto"/>
        <w:ind w:right="279" w:firstLine="0"/>
        <w:rPr>
          <w:sz w:val="24"/>
        </w:rPr>
      </w:pPr>
      <w:r>
        <w:rPr>
          <w:sz w:val="24"/>
        </w:rPr>
        <w:t>Ручка</w:t>
      </w:r>
      <w:r>
        <w:rPr>
          <w:spacing w:val="40"/>
          <w:sz w:val="24"/>
        </w:rPr>
        <w:t xml:space="preserve"> </w:t>
      </w:r>
      <w:r>
        <w:rPr>
          <w:sz w:val="24"/>
        </w:rPr>
        <w:t>термостата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0"/>
          <w:sz w:val="24"/>
        </w:rPr>
        <w:t xml:space="preserve"> </w:t>
      </w:r>
      <w:r>
        <w:rPr>
          <w:sz w:val="24"/>
        </w:rPr>
        <w:t>HEAVY-DUTY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надежной</w:t>
      </w:r>
      <w:r>
        <w:rPr>
          <w:spacing w:val="40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настройки </w:t>
      </w:r>
      <w:r>
        <w:rPr>
          <w:spacing w:val="-2"/>
          <w:sz w:val="24"/>
        </w:rPr>
        <w:t>температуры.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281"/>
        </w:tabs>
        <w:spacing w:before="16"/>
        <w:ind w:left="281" w:hanging="138"/>
        <w:rPr>
          <w:sz w:val="24"/>
        </w:rPr>
      </w:pPr>
      <w:r>
        <w:rPr>
          <w:sz w:val="24"/>
        </w:rPr>
        <w:t>Быстрый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 мощности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ТЭН-</w:t>
      </w:r>
      <w:proofErr w:type="spellStart"/>
      <w:r>
        <w:rPr>
          <w:spacing w:val="-5"/>
          <w:sz w:val="24"/>
        </w:rPr>
        <w:t>ов</w:t>
      </w:r>
      <w:proofErr w:type="spellEnd"/>
      <w:r>
        <w:rPr>
          <w:spacing w:val="-5"/>
          <w:sz w:val="24"/>
        </w:rPr>
        <w:t>.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Регулировка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250</w:t>
      </w:r>
      <w:r>
        <w:rPr>
          <w:spacing w:val="-2"/>
          <w:sz w:val="24"/>
        </w:rPr>
        <w:t xml:space="preserve"> </w:t>
      </w:r>
      <w:r>
        <w:rPr>
          <w:sz w:val="24"/>
        </w:rPr>
        <w:t>Градусов</w:t>
      </w:r>
      <w:r>
        <w:rPr>
          <w:spacing w:val="-2"/>
          <w:sz w:val="24"/>
        </w:rPr>
        <w:t xml:space="preserve"> Цельсия.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271"/>
        </w:tabs>
        <w:spacing w:before="29"/>
        <w:ind w:left="271" w:hanging="128"/>
        <w:rPr>
          <w:sz w:val="24"/>
        </w:rPr>
      </w:pPr>
      <w:r>
        <w:rPr>
          <w:sz w:val="24"/>
        </w:rPr>
        <w:t>Аналоговый</w:t>
      </w:r>
      <w:r>
        <w:rPr>
          <w:spacing w:val="-15"/>
          <w:sz w:val="24"/>
        </w:rPr>
        <w:t xml:space="preserve"> </w:t>
      </w:r>
      <w:r>
        <w:rPr>
          <w:sz w:val="24"/>
        </w:rPr>
        <w:t>таймер</w:t>
      </w:r>
      <w:r>
        <w:rPr>
          <w:spacing w:val="-14"/>
          <w:sz w:val="24"/>
        </w:rPr>
        <w:t xml:space="preserve"> </w:t>
      </w:r>
      <w:r>
        <w:rPr>
          <w:sz w:val="24"/>
        </w:rPr>
        <w:t>выпечки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14"/>
          <w:sz w:val="24"/>
        </w:rPr>
        <w:t xml:space="preserve"> </w:t>
      </w:r>
      <w:r>
        <w:rPr>
          <w:sz w:val="24"/>
        </w:rPr>
        <w:t>сигнализацией</w:t>
      </w:r>
      <w:r>
        <w:rPr>
          <w:spacing w:val="-1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выпечки.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281"/>
        </w:tabs>
        <w:spacing w:before="27"/>
        <w:ind w:left="281" w:hanging="138"/>
        <w:rPr>
          <w:sz w:val="24"/>
        </w:rPr>
      </w:pPr>
      <w:r>
        <w:rPr>
          <w:sz w:val="24"/>
        </w:rPr>
        <w:t>Световые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индикаторы.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384"/>
        </w:tabs>
        <w:spacing w:line="249" w:lineRule="auto"/>
        <w:ind w:right="278" w:firstLine="0"/>
        <w:rPr>
          <w:sz w:val="24"/>
        </w:rPr>
      </w:pPr>
      <w:r>
        <w:rPr>
          <w:sz w:val="24"/>
        </w:rPr>
        <w:t>Ножки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пластика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любой</w:t>
      </w:r>
      <w:r>
        <w:rPr>
          <w:spacing w:val="80"/>
          <w:sz w:val="24"/>
        </w:rPr>
        <w:t xml:space="preserve"> </w:t>
      </w:r>
      <w:r>
        <w:rPr>
          <w:sz w:val="24"/>
        </w:rPr>
        <w:t>горизонтальной поверхности без риска появления царапин.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281"/>
        </w:tabs>
        <w:spacing w:before="16"/>
        <w:ind w:left="281" w:hanging="138"/>
        <w:rPr>
          <w:sz w:val="24"/>
        </w:rPr>
      </w:pPr>
      <w:r>
        <w:rPr>
          <w:sz w:val="24"/>
        </w:rPr>
        <w:t>Простое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однофазной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розетке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220/1/50.</w:t>
      </w:r>
    </w:p>
    <w:p w:rsidR="005736C5" w:rsidRDefault="005736C5">
      <w:pPr>
        <w:pStyle w:val="a3"/>
        <w:spacing w:before="69"/>
      </w:pPr>
    </w:p>
    <w:p w:rsidR="005736C5" w:rsidRDefault="00035693">
      <w:pPr>
        <w:pStyle w:val="1"/>
        <w:numPr>
          <w:ilvl w:val="0"/>
          <w:numId w:val="4"/>
        </w:numPr>
        <w:tabs>
          <w:tab w:val="left" w:pos="1160"/>
          <w:tab w:val="left" w:pos="4301"/>
        </w:tabs>
        <w:spacing w:line="249" w:lineRule="auto"/>
        <w:ind w:left="4301" w:right="1009" w:hanging="3423"/>
        <w:jc w:val="left"/>
      </w:pPr>
      <w:bookmarkStart w:id="3" w:name="_bookmark2"/>
      <w:bookmarkEnd w:id="3"/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выбрасывании </w:t>
      </w:r>
      <w:r>
        <w:rPr>
          <w:spacing w:val="-2"/>
        </w:rPr>
        <w:t>оборудования</w:t>
      </w:r>
    </w:p>
    <w:p w:rsidR="005736C5" w:rsidRDefault="005736C5">
      <w:pPr>
        <w:pStyle w:val="a3"/>
        <w:spacing w:before="27"/>
        <w:rPr>
          <w:b/>
          <w:sz w:val="28"/>
        </w:rPr>
      </w:pPr>
    </w:p>
    <w:p w:rsidR="005736C5" w:rsidRDefault="00035693">
      <w:pPr>
        <w:pStyle w:val="a3"/>
        <w:spacing w:before="1" w:line="249" w:lineRule="auto"/>
        <w:ind w:left="196" w:right="277"/>
        <w:jc w:val="both"/>
      </w:pPr>
      <w:r>
        <w:t xml:space="preserve">Упаковочные материалы, применяемые в нашем производстве, не загрязняют окружающую среду, являются экологически дружественными и допускают </w:t>
      </w:r>
      <w:proofErr w:type="spellStart"/>
      <w:r>
        <w:t>рециклирование</w:t>
      </w:r>
      <w:proofErr w:type="spellEnd"/>
      <w:r>
        <w:t>. Поэтому при выбрасывании упаков</w:t>
      </w:r>
      <w:r>
        <w:t>очных материалов ими следует распорядиться соответствующим образом. Обратитесь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вашему</w:t>
      </w:r>
      <w:r>
        <w:rPr>
          <w:spacing w:val="-8"/>
        </w:rPr>
        <w:t xml:space="preserve"> </w:t>
      </w:r>
      <w:r>
        <w:t>дилеру</w:t>
      </w:r>
      <w:r>
        <w:rPr>
          <w:spacing w:val="-10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компетентным</w:t>
      </w:r>
      <w:r>
        <w:rPr>
          <w:spacing w:val="-7"/>
        </w:rPr>
        <w:t xml:space="preserve"> </w:t>
      </w:r>
      <w:r>
        <w:t>местным</w:t>
      </w:r>
      <w:r>
        <w:rPr>
          <w:spacing w:val="-5"/>
        </w:rPr>
        <w:t xml:space="preserve"> </w:t>
      </w:r>
      <w:r>
        <w:t>властям,</w:t>
      </w:r>
      <w:r>
        <w:rPr>
          <w:spacing w:val="-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смогут</w:t>
      </w:r>
      <w:r>
        <w:rPr>
          <w:spacing w:val="-1"/>
        </w:rPr>
        <w:t xml:space="preserve"> </w:t>
      </w:r>
      <w:r>
        <w:t>указать</w:t>
      </w:r>
      <w:r>
        <w:rPr>
          <w:spacing w:val="-4"/>
        </w:rPr>
        <w:t xml:space="preserve"> </w:t>
      </w:r>
      <w:r>
        <w:t xml:space="preserve">Вам адреса местных предприятий, занимающихся </w:t>
      </w:r>
      <w:proofErr w:type="spellStart"/>
      <w:r>
        <w:t>рециклированием</w:t>
      </w:r>
      <w:proofErr w:type="spellEnd"/>
      <w:r>
        <w:t>, или центров по сбору отходов упаковки. Н</w:t>
      </w:r>
      <w:r>
        <w:t>е</w:t>
      </w:r>
      <w:r>
        <w:rPr>
          <w:spacing w:val="-1"/>
        </w:rPr>
        <w:t xml:space="preserve"> </w:t>
      </w:r>
      <w:r>
        <w:t>выбрасывайте упаковочные материалы или детали упаковки в окружающую среду.</w:t>
      </w:r>
    </w:p>
    <w:p w:rsidR="005736C5" w:rsidRDefault="005736C5">
      <w:pPr>
        <w:pStyle w:val="a3"/>
        <w:spacing w:line="249" w:lineRule="auto"/>
        <w:jc w:val="both"/>
        <w:sectPr w:rsidR="005736C5">
          <w:pgSz w:w="11910" w:h="16840"/>
          <w:pgMar w:top="1240" w:right="566" w:bottom="960" w:left="850" w:header="708" w:footer="765" w:gutter="0"/>
          <w:cols w:space="720"/>
        </w:sectPr>
      </w:pPr>
    </w:p>
    <w:p w:rsidR="005736C5" w:rsidRDefault="00035693">
      <w:pPr>
        <w:pStyle w:val="a3"/>
        <w:spacing w:before="55" w:line="252" w:lineRule="auto"/>
        <w:ind w:left="196" w:right="278"/>
        <w:jc w:val="both"/>
      </w:pPr>
      <w:r>
        <w:lastRenderedPageBreak/>
        <w:t>В детских руках упаковочные материалы могут привести к удушению, в особенности, пластмассовые пакеты.</w:t>
      </w:r>
    </w:p>
    <w:p w:rsidR="005736C5" w:rsidRDefault="00035693">
      <w:pPr>
        <w:pStyle w:val="a3"/>
        <w:spacing w:before="11" w:line="249" w:lineRule="auto"/>
        <w:ind w:left="196" w:right="278"/>
        <w:jc w:val="both"/>
      </w:pPr>
      <w:r>
        <w:t>Даже когда Вы выбрасываете старое оборудование, делайте эт</w:t>
      </w:r>
      <w:r>
        <w:t>о соответствующим образом! Важно! Доставьте оборудование в местный уполномоченный центр по сбору выбрасываемого электрооборудования. Это позволяет восстановить ощутимое количество ценных материалов.</w:t>
      </w:r>
    </w:p>
    <w:p w:rsidR="005736C5" w:rsidRDefault="005736C5">
      <w:pPr>
        <w:pStyle w:val="a3"/>
        <w:spacing w:before="50"/>
      </w:pPr>
    </w:p>
    <w:p w:rsidR="005736C5" w:rsidRDefault="00035693">
      <w:pPr>
        <w:pStyle w:val="1"/>
        <w:numPr>
          <w:ilvl w:val="0"/>
          <w:numId w:val="4"/>
        </w:numPr>
        <w:tabs>
          <w:tab w:val="left" w:pos="3907"/>
        </w:tabs>
        <w:ind w:left="3907" w:hanging="280"/>
        <w:jc w:val="left"/>
      </w:pPr>
      <w:bookmarkStart w:id="4" w:name="_bookmark3"/>
      <w:bookmarkEnd w:id="4"/>
      <w:r>
        <w:t>Техника</w:t>
      </w:r>
      <w:r>
        <w:rPr>
          <w:spacing w:val="-6"/>
        </w:rPr>
        <w:t xml:space="preserve"> </w:t>
      </w:r>
      <w:r>
        <w:rPr>
          <w:spacing w:val="-2"/>
        </w:rPr>
        <w:t>безопасности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624"/>
        </w:tabs>
        <w:spacing w:before="321" w:line="249" w:lineRule="auto"/>
        <w:ind w:left="624" w:right="274" w:hanging="428"/>
        <w:jc w:val="both"/>
        <w:rPr>
          <w:sz w:val="24"/>
        </w:rPr>
      </w:pPr>
      <w:r>
        <w:rPr>
          <w:sz w:val="24"/>
          <w:u w:val="single"/>
        </w:rPr>
        <w:t>Электрические соединения:</w:t>
      </w:r>
      <w:r>
        <w:rPr>
          <w:sz w:val="24"/>
        </w:rPr>
        <w:t xml:space="preserve"> В интересах безопасности законодательство требует, чтобы монтаж и обслуживания электрооборудования выполнялись компетентными лицами в соответствии с действующими нормами и правилами. Наши монтажники дают гарантию хорошего выполнения работы. Демонтаж элект</w:t>
      </w:r>
      <w:r>
        <w:rPr>
          <w:sz w:val="24"/>
        </w:rPr>
        <w:t>рооборудования следует поручать только квалифицированному электрику.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624"/>
        </w:tabs>
        <w:spacing w:before="15" w:line="247" w:lineRule="auto"/>
        <w:ind w:left="624" w:right="282" w:hanging="42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вилки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розетки</w:t>
      </w:r>
      <w:r>
        <w:rPr>
          <w:spacing w:val="-5"/>
          <w:sz w:val="24"/>
        </w:rPr>
        <w:t xml:space="preserve"> </w:t>
      </w:r>
      <w:r>
        <w:rPr>
          <w:sz w:val="24"/>
        </w:rPr>
        <w:t>убедитесь в том, что они соответствуют друг другу</w:t>
      </w:r>
      <w:r>
        <w:rPr>
          <w:spacing w:val="-1"/>
          <w:sz w:val="24"/>
        </w:rPr>
        <w:t xml:space="preserve"> </w:t>
      </w:r>
      <w:r>
        <w:rPr>
          <w:sz w:val="24"/>
        </w:rPr>
        <w:t>и что используемый электрический силовой кабель соответствует установленным нормам и правилам.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624"/>
        </w:tabs>
        <w:spacing w:before="22" w:line="247" w:lineRule="auto"/>
        <w:ind w:left="624" w:right="283" w:hanging="428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-2"/>
          <w:sz w:val="24"/>
        </w:rPr>
        <w:t xml:space="preserve"> </w:t>
      </w:r>
      <w:r>
        <w:rPr>
          <w:sz w:val="24"/>
        </w:rPr>
        <w:t>розетке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оставаться свободным.</w:t>
      </w:r>
    </w:p>
    <w:p w:rsidR="005736C5" w:rsidRDefault="00035693">
      <w:pPr>
        <w:pStyle w:val="a3"/>
        <w:spacing w:before="24"/>
        <w:ind w:left="571"/>
        <w:jc w:val="both"/>
      </w:pPr>
      <w:r>
        <w:t>НЕ</w:t>
      </w:r>
      <w:r>
        <w:rPr>
          <w:spacing w:val="-6"/>
        </w:rPr>
        <w:t xml:space="preserve"> </w:t>
      </w:r>
      <w:r>
        <w:t>РАЗРЕШАЕТСЯ</w:t>
      </w:r>
      <w:r>
        <w:rPr>
          <w:spacing w:val="-3"/>
        </w:rPr>
        <w:t xml:space="preserve"> </w:t>
      </w:r>
      <w:r>
        <w:t>тянуть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кабель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отключении</w:t>
      </w:r>
      <w:r>
        <w:rPr>
          <w:spacing w:val="-3"/>
        </w:rPr>
        <w:t xml:space="preserve"> </w:t>
      </w:r>
      <w:r>
        <w:t>вилки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розетки.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624"/>
        </w:tabs>
        <w:spacing w:before="21" w:line="247" w:lineRule="auto"/>
        <w:ind w:left="624" w:right="276" w:hanging="428"/>
        <w:jc w:val="both"/>
        <w:rPr>
          <w:sz w:val="24"/>
        </w:rPr>
      </w:pPr>
      <w:r>
        <w:rPr>
          <w:sz w:val="24"/>
        </w:rPr>
        <w:t>Необходимо, чтобы электрооборудование было заземлено в соответствии с правилами техники безопасности.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624"/>
        </w:tabs>
        <w:spacing w:before="20" w:line="249" w:lineRule="auto"/>
        <w:ind w:left="624" w:right="276" w:hanging="428"/>
        <w:jc w:val="both"/>
        <w:rPr>
          <w:sz w:val="24"/>
        </w:rPr>
      </w:pPr>
      <w:r>
        <w:rPr>
          <w:sz w:val="24"/>
        </w:rPr>
        <w:t>Сразу после монтажа проведите краткий осмотр оборудования. Если оборудование не действует,</w:t>
      </w:r>
      <w:r>
        <w:rPr>
          <w:spacing w:val="-15"/>
          <w:sz w:val="24"/>
        </w:rPr>
        <w:t xml:space="preserve"> </w:t>
      </w:r>
      <w:r>
        <w:rPr>
          <w:sz w:val="24"/>
        </w:rPr>
        <w:t>то</w:t>
      </w:r>
      <w:r>
        <w:rPr>
          <w:spacing w:val="-15"/>
          <w:sz w:val="24"/>
        </w:rPr>
        <w:t xml:space="preserve"> </w:t>
      </w:r>
      <w:r>
        <w:rPr>
          <w:sz w:val="24"/>
        </w:rPr>
        <w:t>отсоедините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обратитесь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ближайший центр послепродажного обслуживания. Не разрешается пытаться самостоятельно ремонтировать оборудование.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624"/>
        </w:tabs>
        <w:spacing w:before="16" w:line="249" w:lineRule="auto"/>
        <w:ind w:left="624" w:right="281" w:hanging="428"/>
        <w:jc w:val="both"/>
        <w:rPr>
          <w:sz w:val="24"/>
        </w:rPr>
      </w:pPr>
      <w:r>
        <w:rPr>
          <w:sz w:val="24"/>
        </w:rPr>
        <w:t>Данное оборудование предназначено для профессионального применения обученным персоналом.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разрешайте</w:t>
      </w:r>
      <w:r>
        <w:rPr>
          <w:spacing w:val="-1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ним.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624"/>
        </w:tabs>
        <w:spacing w:before="13" w:line="247" w:lineRule="auto"/>
        <w:ind w:left="624" w:right="280" w:hanging="428"/>
        <w:jc w:val="both"/>
        <w:rPr>
          <w:sz w:val="24"/>
        </w:rPr>
      </w:pPr>
      <w:r>
        <w:rPr>
          <w:sz w:val="24"/>
        </w:rPr>
        <w:t>Будьте</w:t>
      </w:r>
      <w:r>
        <w:rPr>
          <w:spacing w:val="-1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внимательны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машине.</w:t>
      </w:r>
      <w:r>
        <w:rPr>
          <w:spacing w:val="-11"/>
          <w:sz w:val="24"/>
        </w:rPr>
        <w:t xml:space="preserve"> </w:t>
      </w:r>
      <w:r>
        <w:rPr>
          <w:sz w:val="24"/>
        </w:rPr>
        <w:t>Держите</w:t>
      </w:r>
      <w:r>
        <w:rPr>
          <w:spacing w:val="-11"/>
          <w:sz w:val="24"/>
        </w:rPr>
        <w:t xml:space="preserve"> </w:t>
      </w:r>
      <w:r>
        <w:rPr>
          <w:sz w:val="24"/>
        </w:rPr>
        <w:t>руки,</w:t>
      </w:r>
      <w:r>
        <w:rPr>
          <w:spacing w:val="-1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посторонние предметы вдали от машины. Иначе машина может причинить травмы персоналу.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624"/>
        </w:tabs>
        <w:spacing w:before="20" w:line="247" w:lineRule="auto"/>
        <w:ind w:left="624" w:right="276" w:hanging="428"/>
        <w:jc w:val="both"/>
        <w:rPr>
          <w:sz w:val="24"/>
        </w:rPr>
      </w:pPr>
      <w:r>
        <w:rPr>
          <w:sz w:val="24"/>
        </w:rPr>
        <w:t>Не пытайтесь ремонтировать электрооборудование сам</w:t>
      </w:r>
      <w:r>
        <w:rPr>
          <w:sz w:val="24"/>
        </w:rPr>
        <w:t>остоятельно. Все виды ремонта следует поручать техническим специалистам, имеющим соответствующие полномочия, или уполномоченному центру послепродажного обслуживания. В случае неисправности отсоедините неисправное электрооборудование от источника электричес</w:t>
      </w:r>
      <w:r>
        <w:rPr>
          <w:sz w:val="24"/>
        </w:rPr>
        <w:t>кой энергии.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624"/>
        </w:tabs>
        <w:spacing w:line="247" w:lineRule="auto"/>
        <w:ind w:left="624" w:right="273" w:hanging="428"/>
        <w:jc w:val="both"/>
        <w:rPr>
          <w:sz w:val="24"/>
        </w:rPr>
      </w:pPr>
      <w:r>
        <w:rPr>
          <w:sz w:val="24"/>
        </w:rPr>
        <w:t xml:space="preserve">Когда потребуется выбросить данное электрооборудование, сдайте его в центр по сбору </w:t>
      </w:r>
      <w:proofErr w:type="spellStart"/>
      <w:r>
        <w:rPr>
          <w:sz w:val="24"/>
        </w:rPr>
        <w:t>рециклируемых</w:t>
      </w:r>
      <w:proofErr w:type="spellEnd"/>
      <w:r>
        <w:rPr>
          <w:sz w:val="24"/>
        </w:rPr>
        <w:t xml:space="preserve"> отходов.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624"/>
        </w:tabs>
        <w:spacing w:before="21" w:line="249" w:lineRule="auto"/>
        <w:ind w:left="624" w:right="275" w:hanging="428"/>
        <w:jc w:val="both"/>
        <w:rPr>
          <w:sz w:val="24"/>
        </w:rPr>
      </w:pPr>
      <w:r>
        <w:rPr>
          <w:sz w:val="24"/>
        </w:rPr>
        <w:t>Изготовитель не несет никакой ответственности за ущерб, причиненный людям или предметам из-за несоблюдения приведенных выше указаний или</w:t>
      </w:r>
      <w:r>
        <w:rPr>
          <w:sz w:val="24"/>
        </w:rPr>
        <w:t xml:space="preserve"> из-за вмешательства в какую-либо часть оборудования, или из-за применения запасных частей, не являющихся </w:t>
      </w:r>
      <w:r>
        <w:rPr>
          <w:spacing w:val="-2"/>
          <w:sz w:val="24"/>
        </w:rPr>
        <w:t>оригинальными.</w:t>
      </w:r>
    </w:p>
    <w:p w:rsidR="005736C5" w:rsidRDefault="00035693">
      <w:pPr>
        <w:pStyle w:val="1"/>
        <w:numPr>
          <w:ilvl w:val="0"/>
          <w:numId w:val="4"/>
        </w:numPr>
        <w:tabs>
          <w:tab w:val="left" w:pos="3647"/>
        </w:tabs>
        <w:spacing w:before="18"/>
        <w:ind w:left="3647" w:hanging="280"/>
        <w:jc w:val="left"/>
      </w:pPr>
      <w:bookmarkStart w:id="5" w:name="_bookmark4"/>
      <w:bookmarkEnd w:id="5"/>
      <w:r>
        <w:t>Технические</w:t>
      </w:r>
      <w:r>
        <w:rPr>
          <w:spacing w:val="-8"/>
        </w:rPr>
        <w:t xml:space="preserve"> </w:t>
      </w:r>
      <w:r>
        <w:rPr>
          <w:spacing w:val="-2"/>
        </w:rPr>
        <w:t>характеристики</w:t>
      </w:r>
    </w:p>
    <w:p w:rsidR="005736C5" w:rsidRDefault="005736C5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229"/>
        <w:gridCol w:w="1508"/>
        <w:gridCol w:w="1225"/>
        <w:gridCol w:w="1534"/>
        <w:gridCol w:w="2432"/>
        <w:gridCol w:w="646"/>
      </w:tblGrid>
      <w:tr w:rsidR="005736C5">
        <w:trPr>
          <w:trHeight w:val="825"/>
        </w:trPr>
        <w:tc>
          <w:tcPr>
            <w:tcW w:w="1544" w:type="dxa"/>
          </w:tcPr>
          <w:p w:rsidR="005736C5" w:rsidRDefault="005736C5">
            <w:pPr>
              <w:pStyle w:val="TableParagraph"/>
              <w:spacing w:before="47"/>
              <w:rPr>
                <w:b/>
              </w:rPr>
            </w:pPr>
          </w:p>
          <w:p w:rsidR="005736C5" w:rsidRDefault="00035693">
            <w:pPr>
              <w:pStyle w:val="TableParagraph"/>
              <w:spacing w:before="1"/>
              <w:ind w:left="410"/>
            </w:pPr>
            <w:r>
              <w:rPr>
                <w:spacing w:val="-2"/>
              </w:rPr>
              <w:t>Модель</w:t>
            </w:r>
          </w:p>
        </w:tc>
        <w:tc>
          <w:tcPr>
            <w:tcW w:w="1229" w:type="dxa"/>
          </w:tcPr>
          <w:p w:rsidR="005736C5" w:rsidRDefault="00035693">
            <w:pPr>
              <w:pStyle w:val="TableParagraph"/>
              <w:spacing w:before="166" w:line="256" w:lineRule="auto"/>
              <w:ind w:left="467" w:hanging="351"/>
            </w:pPr>
            <w:r>
              <w:rPr>
                <w:spacing w:val="-2"/>
              </w:rPr>
              <w:t xml:space="preserve">Мощность, </w:t>
            </w:r>
            <w:r>
              <w:rPr>
                <w:spacing w:val="-4"/>
              </w:rPr>
              <w:t>кВт</w:t>
            </w:r>
          </w:p>
        </w:tc>
        <w:tc>
          <w:tcPr>
            <w:tcW w:w="1508" w:type="dxa"/>
          </w:tcPr>
          <w:p w:rsidR="005736C5" w:rsidRDefault="00035693">
            <w:pPr>
              <w:pStyle w:val="TableParagraph"/>
              <w:spacing w:before="53" w:line="259" w:lineRule="auto"/>
              <w:ind w:left="191" w:right="121" w:firstLine="28"/>
            </w:pPr>
            <w:r>
              <w:rPr>
                <w:spacing w:val="-2"/>
              </w:rPr>
              <w:t xml:space="preserve">Габаритные </w:t>
            </w:r>
            <w:r>
              <w:t>размеры,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мм</w:t>
            </w:r>
            <w:proofErr w:type="gramEnd"/>
          </w:p>
        </w:tc>
        <w:tc>
          <w:tcPr>
            <w:tcW w:w="1225" w:type="dxa"/>
          </w:tcPr>
          <w:p w:rsidR="005736C5" w:rsidRDefault="00035693">
            <w:pPr>
              <w:pStyle w:val="TableParagraph"/>
              <w:spacing w:before="166" w:line="256" w:lineRule="auto"/>
              <w:ind w:left="121" w:firstLine="117"/>
            </w:pPr>
            <w:r>
              <w:rPr>
                <w:spacing w:val="-2"/>
              </w:rPr>
              <w:t xml:space="preserve">Размеры </w:t>
            </w:r>
            <w:r>
              <w:t>формы,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мм</w:t>
            </w:r>
            <w:proofErr w:type="gramEnd"/>
          </w:p>
        </w:tc>
        <w:tc>
          <w:tcPr>
            <w:tcW w:w="1534" w:type="dxa"/>
          </w:tcPr>
          <w:p w:rsidR="005736C5" w:rsidRDefault="00035693">
            <w:pPr>
              <w:pStyle w:val="TableParagraph"/>
              <w:spacing w:before="166" w:line="256" w:lineRule="auto"/>
              <w:ind w:left="480" w:right="14" w:hanging="339"/>
            </w:pPr>
            <w:r>
              <w:rPr>
                <w:spacing w:val="-2"/>
              </w:rPr>
              <w:t xml:space="preserve">Подключение </w:t>
            </w:r>
            <w:r>
              <w:t>к сети</w:t>
            </w:r>
          </w:p>
        </w:tc>
        <w:tc>
          <w:tcPr>
            <w:tcW w:w="2432" w:type="dxa"/>
          </w:tcPr>
          <w:p w:rsidR="005736C5" w:rsidRDefault="005736C5">
            <w:pPr>
              <w:pStyle w:val="TableParagraph"/>
              <w:spacing w:before="47"/>
              <w:rPr>
                <w:b/>
              </w:rPr>
            </w:pPr>
          </w:p>
          <w:p w:rsidR="005736C5" w:rsidRDefault="00035693">
            <w:pPr>
              <w:pStyle w:val="TableParagraph"/>
              <w:spacing w:before="1"/>
              <w:ind w:left="497"/>
            </w:pPr>
            <w:r>
              <w:t>Форма</w:t>
            </w:r>
            <w:r>
              <w:rPr>
                <w:spacing w:val="-2"/>
              </w:rPr>
              <w:t xml:space="preserve"> выпечки</w:t>
            </w:r>
          </w:p>
        </w:tc>
        <w:tc>
          <w:tcPr>
            <w:tcW w:w="646" w:type="dxa"/>
          </w:tcPr>
          <w:p w:rsidR="005736C5" w:rsidRDefault="00035693">
            <w:pPr>
              <w:pStyle w:val="TableParagraph"/>
              <w:spacing w:before="166" w:line="256" w:lineRule="auto"/>
              <w:ind w:left="252" w:right="84" w:hanging="101"/>
            </w:pPr>
            <w:r>
              <w:rPr>
                <w:spacing w:val="-4"/>
              </w:rPr>
              <w:t xml:space="preserve">Вес, </w:t>
            </w:r>
            <w:proofErr w:type="gramStart"/>
            <w:r>
              <w:rPr>
                <w:spacing w:val="-6"/>
              </w:rPr>
              <w:t>кг</w:t>
            </w:r>
            <w:proofErr w:type="gramEnd"/>
          </w:p>
        </w:tc>
      </w:tr>
    </w:tbl>
    <w:p w:rsidR="005736C5" w:rsidRDefault="005736C5">
      <w:pPr>
        <w:pStyle w:val="TableParagraph"/>
        <w:spacing w:line="256" w:lineRule="auto"/>
        <w:sectPr w:rsidR="005736C5">
          <w:pgSz w:w="11910" w:h="16840"/>
          <w:pgMar w:top="1240" w:right="566" w:bottom="960" w:left="850" w:header="708" w:footer="765" w:gutter="0"/>
          <w:cols w:space="720"/>
        </w:sectPr>
      </w:pPr>
    </w:p>
    <w:p w:rsidR="005736C5" w:rsidRDefault="005736C5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229"/>
        <w:gridCol w:w="1508"/>
        <w:gridCol w:w="1225"/>
        <w:gridCol w:w="1534"/>
        <w:gridCol w:w="2432"/>
        <w:gridCol w:w="646"/>
      </w:tblGrid>
      <w:tr w:rsidR="005736C5">
        <w:trPr>
          <w:trHeight w:val="1452"/>
        </w:trPr>
        <w:tc>
          <w:tcPr>
            <w:tcW w:w="1544" w:type="dxa"/>
          </w:tcPr>
          <w:p w:rsidR="005736C5" w:rsidRDefault="005736C5">
            <w:pPr>
              <w:pStyle w:val="TableParagraph"/>
              <w:rPr>
                <w:b/>
                <w:sz w:val="24"/>
              </w:rPr>
            </w:pPr>
          </w:p>
          <w:p w:rsidR="005736C5" w:rsidRDefault="005736C5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5736C5" w:rsidRDefault="00035693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GH15BUFO</w:t>
            </w:r>
          </w:p>
        </w:tc>
        <w:tc>
          <w:tcPr>
            <w:tcW w:w="1229" w:type="dxa"/>
          </w:tcPr>
          <w:p w:rsidR="005736C5" w:rsidRDefault="005736C5">
            <w:pPr>
              <w:pStyle w:val="TableParagraph"/>
              <w:rPr>
                <w:b/>
                <w:sz w:val="24"/>
              </w:rPr>
            </w:pPr>
          </w:p>
          <w:p w:rsidR="005736C5" w:rsidRDefault="005736C5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5736C5" w:rsidRDefault="0003569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508" w:type="dxa"/>
          </w:tcPr>
          <w:p w:rsidR="005736C5" w:rsidRDefault="005736C5">
            <w:pPr>
              <w:pStyle w:val="TableParagraph"/>
              <w:rPr>
                <w:b/>
                <w:sz w:val="24"/>
              </w:rPr>
            </w:pPr>
          </w:p>
          <w:p w:rsidR="005736C5" w:rsidRDefault="005736C5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5736C5" w:rsidRDefault="0003569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450x260x250</w:t>
            </w:r>
          </w:p>
        </w:tc>
        <w:tc>
          <w:tcPr>
            <w:tcW w:w="1225" w:type="dxa"/>
          </w:tcPr>
          <w:p w:rsidR="005736C5" w:rsidRDefault="005736C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736C5" w:rsidRDefault="00035693">
            <w:pPr>
              <w:pStyle w:val="TableParagraph"/>
              <w:spacing w:before="1" w:line="259" w:lineRule="auto"/>
              <w:ind w:left="248" w:right="178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диаметр </w:t>
            </w:r>
            <w:r>
              <w:rPr>
                <w:sz w:val="24"/>
              </w:rPr>
              <w:t>195 мм</w:t>
            </w:r>
          </w:p>
        </w:tc>
        <w:tc>
          <w:tcPr>
            <w:tcW w:w="1534" w:type="dxa"/>
          </w:tcPr>
          <w:p w:rsidR="005736C5" w:rsidRDefault="005736C5">
            <w:pPr>
              <w:pStyle w:val="TableParagraph"/>
              <w:rPr>
                <w:b/>
                <w:sz w:val="24"/>
              </w:rPr>
            </w:pPr>
          </w:p>
          <w:p w:rsidR="005736C5" w:rsidRDefault="005736C5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5736C5" w:rsidRDefault="00035693">
            <w:pPr>
              <w:pStyle w:val="TableParagraph"/>
              <w:ind w:left="336"/>
              <w:rPr>
                <w:sz w:val="24"/>
              </w:rPr>
            </w:pPr>
            <w:r>
              <w:rPr>
                <w:spacing w:val="-2"/>
                <w:sz w:val="24"/>
              </w:rPr>
              <w:t>220/1/50</w:t>
            </w:r>
          </w:p>
        </w:tc>
        <w:tc>
          <w:tcPr>
            <w:tcW w:w="2432" w:type="dxa"/>
          </w:tcPr>
          <w:p w:rsidR="005736C5" w:rsidRDefault="005736C5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5736C5" w:rsidRDefault="00035693">
            <w:pPr>
              <w:pStyle w:val="TableParagraph"/>
              <w:spacing w:line="237" w:lineRule="auto"/>
              <w:ind w:left="264" w:right="195"/>
              <w:rPr>
                <w:sz w:val="24"/>
              </w:rPr>
            </w:pPr>
            <w:r>
              <w:rPr>
                <w:sz w:val="24"/>
              </w:rPr>
              <w:t>корейские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бургеры</w:t>
            </w:r>
            <w:proofErr w:type="spellEnd"/>
            <w:r>
              <w:rPr>
                <w:sz w:val="24"/>
              </w:rPr>
              <w:t xml:space="preserve"> диаметром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мм,</w:t>
            </w:r>
          </w:p>
          <w:p w:rsidR="005736C5" w:rsidRDefault="00035693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толщиной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646" w:type="dxa"/>
          </w:tcPr>
          <w:p w:rsidR="005736C5" w:rsidRDefault="005736C5">
            <w:pPr>
              <w:pStyle w:val="TableParagraph"/>
              <w:rPr>
                <w:b/>
                <w:sz w:val="24"/>
              </w:rPr>
            </w:pPr>
          </w:p>
          <w:p w:rsidR="005736C5" w:rsidRDefault="005736C5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5736C5" w:rsidRDefault="00035693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</w:tr>
    </w:tbl>
    <w:p w:rsidR="005736C5" w:rsidRDefault="00035693">
      <w:pPr>
        <w:pStyle w:val="1"/>
        <w:numPr>
          <w:ilvl w:val="0"/>
          <w:numId w:val="4"/>
        </w:numPr>
        <w:tabs>
          <w:tab w:val="left" w:pos="4615"/>
        </w:tabs>
        <w:spacing w:before="310"/>
        <w:ind w:left="4615" w:hanging="280"/>
        <w:jc w:val="left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791527</wp:posOffset>
            </wp:positionH>
            <wp:positionV relativeFrom="paragraph">
              <wp:posOffset>609412</wp:posOffset>
            </wp:positionV>
            <wp:extent cx="6108065" cy="2048383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2048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_bookmark5"/>
      <w:bookmarkEnd w:id="6"/>
      <w:r>
        <w:rPr>
          <w:spacing w:val="-2"/>
        </w:rPr>
        <w:t>Эксплуатация</w:t>
      </w:r>
    </w:p>
    <w:p w:rsidR="005736C5" w:rsidRDefault="005736C5">
      <w:pPr>
        <w:pStyle w:val="a3"/>
        <w:rPr>
          <w:b/>
          <w:sz w:val="28"/>
        </w:rPr>
      </w:pPr>
    </w:p>
    <w:p w:rsidR="005736C5" w:rsidRDefault="005736C5">
      <w:pPr>
        <w:pStyle w:val="a3"/>
        <w:rPr>
          <w:b/>
          <w:sz w:val="28"/>
        </w:rPr>
      </w:pPr>
    </w:p>
    <w:p w:rsidR="005736C5" w:rsidRDefault="005736C5">
      <w:pPr>
        <w:pStyle w:val="a3"/>
        <w:rPr>
          <w:b/>
          <w:sz w:val="28"/>
        </w:rPr>
      </w:pPr>
    </w:p>
    <w:p w:rsidR="005736C5" w:rsidRDefault="005736C5">
      <w:pPr>
        <w:pStyle w:val="a3"/>
        <w:rPr>
          <w:b/>
          <w:sz w:val="28"/>
        </w:rPr>
      </w:pPr>
    </w:p>
    <w:p w:rsidR="005736C5" w:rsidRDefault="005736C5">
      <w:pPr>
        <w:pStyle w:val="a3"/>
        <w:rPr>
          <w:b/>
          <w:sz w:val="28"/>
        </w:rPr>
      </w:pPr>
    </w:p>
    <w:p w:rsidR="005736C5" w:rsidRDefault="005736C5">
      <w:pPr>
        <w:pStyle w:val="a3"/>
        <w:rPr>
          <w:b/>
          <w:sz w:val="28"/>
        </w:rPr>
      </w:pPr>
    </w:p>
    <w:p w:rsidR="005736C5" w:rsidRDefault="005736C5">
      <w:pPr>
        <w:pStyle w:val="a3"/>
        <w:rPr>
          <w:b/>
          <w:sz w:val="28"/>
        </w:rPr>
      </w:pPr>
    </w:p>
    <w:p w:rsidR="005736C5" w:rsidRDefault="005736C5">
      <w:pPr>
        <w:pStyle w:val="a3"/>
        <w:rPr>
          <w:b/>
          <w:sz w:val="28"/>
        </w:rPr>
      </w:pPr>
    </w:p>
    <w:p w:rsidR="005736C5" w:rsidRDefault="005736C5">
      <w:pPr>
        <w:pStyle w:val="a3"/>
        <w:rPr>
          <w:b/>
          <w:sz w:val="28"/>
        </w:rPr>
      </w:pPr>
    </w:p>
    <w:p w:rsidR="005736C5" w:rsidRDefault="005736C5">
      <w:pPr>
        <w:pStyle w:val="a3"/>
        <w:rPr>
          <w:b/>
          <w:sz w:val="28"/>
        </w:rPr>
      </w:pPr>
    </w:p>
    <w:p w:rsidR="005736C5" w:rsidRDefault="005736C5">
      <w:pPr>
        <w:pStyle w:val="a3"/>
        <w:rPr>
          <w:b/>
          <w:sz w:val="28"/>
        </w:rPr>
      </w:pPr>
    </w:p>
    <w:p w:rsidR="005736C5" w:rsidRDefault="005736C5">
      <w:pPr>
        <w:pStyle w:val="a3"/>
        <w:spacing w:before="30"/>
        <w:rPr>
          <w:b/>
          <w:sz w:val="28"/>
        </w:rPr>
      </w:pPr>
    </w:p>
    <w:p w:rsidR="005736C5" w:rsidRDefault="00035693">
      <w:pPr>
        <w:pStyle w:val="a5"/>
        <w:numPr>
          <w:ilvl w:val="0"/>
          <w:numId w:val="1"/>
        </w:numPr>
        <w:tabs>
          <w:tab w:val="left" w:pos="390"/>
        </w:tabs>
        <w:spacing w:before="0"/>
        <w:ind w:left="390" w:hanging="18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Включение/выключение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5736C5" w:rsidRDefault="00035693">
      <w:pPr>
        <w:pStyle w:val="a5"/>
        <w:numPr>
          <w:ilvl w:val="0"/>
          <w:numId w:val="1"/>
        </w:numPr>
        <w:tabs>
          <w:tab w:val="left" w:pos="390"/>
        </w:tabs>
        <w:spacing w:before="27"/>
        <w:ind w:left="390" w:hanging="180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Индикатор</w:t>
      </w:r>
      <w:r>
        <w:rPr>
          <w:spacing w:val="-2"/>
          <w:sz w:val="24"/>
        </w:rPr>
        <w:t xml:space="preserve"> нагрева;</w:t>
      </w:r>
    </w:p>
    <w:p w:rsidR="005736C5" w:rsidRDefault="00035693">
      <w:pPr>
        <w:pStyle w:val="a5"/>
        <w:numPr>
          <w:ilvl w:val="0"/>
          <w:numId w:val="1"/>
        </w:numPr>
        <w:tabs>
          <w:tab w:val="left" w:pos="390"/>
        </w:tabs>
        <w:ind w:left="390" w:hanging="180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Регулятор</w:t>
      </w:r>
      <w:r>
        <w:rPr>
          <w:spacing w:val="-2"/>
          <w:sz w:val="24"/>
        </w:rPr>
        <w:t xml:space="preserve"> температуры;</w:t>
      </w:r>
    </w:p>
    <w:p w:rsidR="005736C5" w:rsidRDefault="00035693">
      <w:pPr>
        <w:pStyle w:val="a5"/>
        <w:numPr>
          <w:ilvl w:val="0"/>
          <w:numId w:val="1"/>
        </w:numPr>
        <w:tabs>
          <w:tab w:val="left" w:pos="390"/>
        </w:tabs>
        <w:spacing w:before="29"/>
        <w:ind w:left="390" w:hanging="180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Таймер.</w:t>
      </w:r>
    </w:p>
    <w:p w:rsidR="005736C5" w:rsidRDefault="005736C5">
      <w:pPr>
        <w:pStyle w:val="a3"/>
        <w:spacing w:before="55"/>
      </w:pPr>
    </w:p>
    <w:p w:rsidR="005736C5" w:rsidRDefault="00035693">
      <w:pPr>
        <w:pStyle w:val="a3"/>
        <w:spacing w:before="1"/>
        <w:ind w:left="210"/>
      </w:pPr>
      <w:r>
        <w:t>Работа</w:t>
      </w:r>
      <w:r>
        <w:rPr>
          <w:spacing w:val="-2"/>
        </w:rPr>
        <w:t xml:space="preserve"> оборудования.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348"/>
        </w:tabs>
        <w:ind w:left="348" w:hanging="138"/>
        <w:rPr>
          <w:sz w:val="24"/>
        </w:rPr>
      </w:pPr>
      <w:r>
        <w:rPr>
          <w:sz w:val="24"/>
        </w:rPr>
        <w:t>Подключите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включите</w:t>
      </w:r>
      <w:r>
        <w:rPr>
          <w:spacing w:val="-2"/>
          <w:sz w:val="24"/>
        </w:rPr>
        <w:t xml:space="preserve"> </w:t>
      </w:r>
      <w:r>
        <w:rPr>
          <w:sz w:val="24"/>
        </w:rPr>
        <w:t>выключателем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1;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369"/>
          <w:tab w:val="left" w:pos="580"/>
        </w:tabs>
        <w:spacing w:line="249" w:lineRule="auto"/>
        <w:ind w:left="580" w:right="280" w:hanging="371"/>
        <w:rPr>
          <w:sz w:val="24"/>
        </w:rPr>
      </w:pPr>
      <w:r>
        <w:rPr>
          <w:sz w:val="24"/>
        </w:rPr>
        <w:t>С помощью регулятора температуры – 3, установите необходимую температуру и дождитесь, пока оборудование нагреется до заданной температуры;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348"/>
        </w:tabs>
        <w:spacing w:before="17"/>
        <w:ind w:left="348" w:hanging="138"/>
        <w:rPr>
          <w:sz w:val="24"/>
        </w:rPr>
      </w:pPr>
      <w:r>
        <w:rPr>
          <w:sz w:val="24"/>
        </w:rPr>
        <w:t>Индикатор</w:t>
      </w:r>
      <w:r>
        <w:rPr>
          <w:spacing w:val="-5"/>
          <w:sz w:val="24"/>
        </w:rPr>
        <w:t xml:space="preserve"> </w:t>
      </w:r>
      <w:r>
        <w:rPr>
          <w:sz w:val="24"/>
        </w:rPr>
        <w:t>нагрева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сигнализируе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нагревательных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элементов;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348"/>
        </w:tabs>
        <w:ind w:left="348" w:hanging="138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нагрева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приступите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продукта;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350"/>
          <w:tab w:val="left" w:pos="580"/>
        </w:tabs>
        <w:spacing w:before="29" w:line="247" w:lineRule="auto"/>
        <w:ind w:left="580" w:right="276" w:hanging="371"/>
        <w:rPr>
          <w:sz w:val="24"/>
        </w:rPr>
      </w:pPr>
      <w:r>
        <w:rPr>
          <w:sz w:val="24"/>
        </w:rPr>
        <w:t>Для удобства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таймер -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(Внимание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таймер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выключает оборудование, он используется только как индикатор времени);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405"/>
          <w:tab w:val="left" w:pos="580"/>
        </w:tabs>
        <w:spacing w:before="22" w:line="247" w:lineRule="auto"/>
        <w:ind w:left="580" w:right="274" w:hanging="371"/>
        <w:rPr>
          <w:sz w:val="24"/>
        </w:rPr>
      </w:pP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выключите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выключателем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1,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полностью обесточьте его и дождитесь его полного остывания;</w:t>
      </w:r>
    </w:p>
    <w:p w:rsidR="005736C5" w:rsidRDefault="00035693">
      <w:pPr>
        <w:pStyle w:val="a5"/>
        <w:numPr>
          <w:ilvl w:val="0"/>
          <w:numId w:val="2"/>
        </w:numPr>
        <w:tabs>
          <w:tab w:val="left" w:pos="348"/>
        </w:tabs>
        <w:spacing w:before="19"/>
        <w:ind w:left="348" w:hanging="138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остывания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произведите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очистку.</w:t>
      </w:r>
    </w:p>
    <w:p w:rsidR="005736C5" w:rsidRDefault="005736C5">
      <w:pPr>
        <w:pStyle w:val="a3"/>
        <w:spacing w:before="11"/>
        <w:rPr>
          <w:sz w:val="28"/>
        </w:rPr>
      </w:pPr>
    </w:p>
    <w:p w:rsidR="005736C5" w:rsidRDefault="00035693">
      <w:pPr>
        <w:pStyle w:val="1"/>
        <w:numPr>
          <w:ilvl w:val="0"/>
          <w:numId w:val="4"/>
        </w:numPr>
        <w:tabs>
          <w:tab w:val="left" w:pos="562"/>
        </w:tabs>
        <w:ind w:left="562" w:hanging="280"/>
        <w:jc w:val="center"/>
      </w:pPr>
      <w:bookmarkStart w:id="7" w:name="_bookmark6"/>
      <w:bookmarkEnd w:id="7"/>
      <w:r>
        <w:t>Очистка</w:t>
      </w:r>
      <w:r>
        <w:rPr>
          <w:spacing w:val="-6"/>
        </w:rPr>
        <w:t xml:space="preserve"> </w:t>
      </w:r>
      <w:r>
        <w:rPr>
          <w:spacing w:val="-2"/>
        </w:rPr>
        <w:t>обо</w:t>
      </w:r>
      <w:r>
        <w:rPr>
          <w:spacing w:val="-2"/>
        </w:rPr>
        <w:t>рудования</w:t>
      </w:r>
    </w:p>
    <w:p w:rsidR="005736C5" w:rsidRDefault="00035693">
      <w:pPr>
        <w:pStyle w:val="a3"/>
        <w:spacing w:before="21"/>
        <w:ind w:left="129"/>
      </w:pPr>
      <w:r>
        <w:rPr>
          <w:spacing w:val="-2"/>
        </w:rPr>
        <w:t>ВНИМАНИЕ!</w:t>
      </w:r>
    </w:p>
    <w:p w:rsidR="005736C5" w:rsidRDefault="00035693">
      <w:pPr>
        <w:pStyle w:val="a3"/>
        <w:spacing w:before="21" w:line="249" w:lineRule="auto"/>
        <w:ind w:left="138" w:right="283" w:hanging="10"/>
        <w:jc w:val="both"/>
      </w:pPr>
      <w:r>
        <w:t>Перед проведением любых процедур, связанных с мойкой и очисткой оборудования, отключите машину от основной электрической сети (должен быть обеспечен видимый разрыв цепи) и дождитесь полного остывания машины.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556"/>
        </w:tabs>
        <w:spacing w:before="12"/>
        <w:ind w:hanging="360"/>
        <w:rPr>
          <w:sz w:val="24"/>
        </w:rPr>
      </w:pPr>
      <w:r>
        <w:rPr>
          <w:sz w:val="24"/>
        </w:rPr>
        <w:t>Запрещается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растворителей.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556"/>
        </w:tabs>
        <w:spacing w:before="27" w:line="247" w:lineRule="auto"/>
        <w:ind w:right="277"/>
        <w:rPr>
          <w:sz w:val="24"/>
        </w:rPr>
      </w:pPr>
      <w:r>
        <w:rPr>
          <w:sz w:val="24"/>
        </w:rPr>
        <w:t>Запрещается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9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1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струи</w:t>
      </w:r>
      <w:r>
        <w:rPr>
          <w:spacing w:val="-9"/>
          <w:sz w:val="24"/>
        </w:rPr>
        <w:t xml:space="preserve"> </w:t>
      </w:r>
      <w:r>
        <w:rPr>
          <w:sz w:val="24"/>
        </w:rPr>
        <w:t>воды,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душирующие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устройства и т.п.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556"/>
        </w:tabs>
        <w:spacing w:before="21" w:line="247" w:lineRule="auto"/>
        <w:ind w:right="87"/>
        <w:rPr>
          <w:sz w:val="24"/>
        </w:rPr>
      </w:pPr>
      <w:r>
        <w:rPr>
          <w:sz w:val="24"/>
        </w:rPr>
        <w:t>Запрещается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абразивные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40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машины.</w:t>
      </w:r>
      <w:r>
        <w:rPr>
          <w:spacing w:val="40"/>
          <w:sz w:val="24"/>
        </w:rPr>
        <w:t xml:space="preserve"> </w:t>
      </w:r>
      <w:r>
        <w:rPr>
          <w:noProof/>
          <w:spacing w:val="11"/>
          <w:position w:val="-4"/>
          <w:sz w:val="24"/>
          <w:lang w:eastAsia="ru-RU"/>
        </w:rPr>
        <w:drawing>
          <wp:inline distT="0" distB="0" distL="0" distR="0">
            <wp:extent cx="237744" cy="16916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position w:val="-4"/>
          <w:sz w:val="24"/>
        </w:rPr>
        <w:t xml:space="preserve"> </w:t>
      </w:r>
      <w:r>
        <w:rPr>
          <w:sz w:val="24"/>
        </w:rPr>
        <w:t>Очистку машины необходимо производить ежедневно в конце рабочего дня.</w:t>
      </w:r>
    </w:p>
    <w:p w:rsidR="005736C5" w:rsidRDefault="005736C5">
      <w:pPr>
        <w:pStyle w:val="a5"/>
        <w:spacing w:line="247" w:lineRule="auto"/>
        <w:rPr>
          <w:sz w:val="24"/>
        </w:rPr>
        <w:sectPr w:rsidR="005736C5">
          <w:pgSz w:w="11910" w:h="16840"/>
          <w:pgMar w:top="1240" w:right="566" w:bottom="960" w:left="850" w:header="708" w:footer="765" w:gutter="0"/>
          <w:cols w:space="720"/>
        </w:sectPr>
      </w:pPr>
    </w:p>
    <w:p w:rsidR="005736C5" w:rsidRDefault="00035693">
      <w:pPr>
        <w:pStyle w:val="a5"/>
        <w:numPr>
          <w:ilvl w:val="0"/>
          <w:numId w:val="3"/>
        </w:numPr>
        <w:tabs>
          <w:tab w:val="left" w:pos="556"/>
        </w:tabs>
        <w:spacing w:before="56" w:line="249" w:lineRule="auto"/>
        <w:ind w:right="279"/>
        <w:rPr>
          <w:sz w:val="24"/>
        </w:rPr>
      </w:pPr>
      <w:r>
        <w:rPr>
          <w:sz w:val="24"/>
        </w:rPr>
        <w:lastRenderedPageBreak/>
        <w:t>Загрязнения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40"/>
          <w:sz w:val="24"/>
        </w:rPr>
        <w:t xml:space="preserve"> </w:t>
      </w:r>
      <w:r>
        <w:rPr>
          <w:sz w:val="24"/>
        </w:rPr>
        <w:t>тканью,</w:t>
      </w:r>
      <w:r>
        <w:rPr>
          <w:spacing w:val="40"/>
          <w:sz w:val="24"/>
        </w:rPr>
        <w:t xml:space="preserve"> </w:t>
      </w:r>
      <w:r>
        <w:rPr>
          <w:sz w:val="24"/>
        </w:rPr>
        <w:t>смоченной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мыльным</w:t>
      </w:r>
      <w:r>
        <w:rPr>
          <w:spacing w:val="39"/>
          <w:sz w:val="24"/>
        </w:rPr>
        <w:t xml:space="preserve"> </w:t>
      </w:r>
      <w:r>
        <w:rPr>
          <w:sz w:val="24"/>
        </w:rPr>
        <w:t>раствором.</w:t>
      </w:r>
      <w:r>
        <w:rPr>
          <w:spacing w:val="39"/>
          <w:sz w:val="24"/>
        </w:rPr>
        <w:t xml:space="preserve"> </w:t>
      </w:r>
      <w:r>
        <w:rPr>
          <w:sz w:val="24"/>
        </w:rPr>
        <w:t>После очистки, увлаженные поверхности машины необходимо вытереть сухой тканью.</w:t>
      </w:r>
    </w:p>
    <w:p w:rsidR="005736C5" w:rsidRDefault="00035693">
      <w:pPr>
        <w:pStyle w:val="a5"/>
        <w:numPr>
          <w:ilvl w:val="0"/>
          <w:numId w:val="3"/>
        </w:numPr>
        <w:tabs>
          <w:tab w:val="left" w:pos="556"/>
        </w:tabs>
        <w:spacing w:before="18" w:line="247" w:lineRule="auto"/>
        <w:ind w:right="284"/>
        <w:rPr>
          <w:sz w:val="24"/>
        </w:rPr>
      </w:pP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40"/>
          <w:sz w:val="24"/>
        </w:rPr>
        <w:t xml:space="preserve"> </w:t>
      </w:r>
      <w:r>
        <w:rPr>
          <w:sz w:val="24"/>
        </w:rPr>
        <w:t>металлически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щетки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40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машины.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погружайте</w:t>
      </w:r>
      <w:r>
        <w:rPr>
          <w:spacing w:val="40"/>
          <w:sz w:val="24"/>
        </w:rPr>
        <w:t xml:space="preserve"> </w:t>
      </w:r>
      <w:r>
        <w:rPr>
          <w:sz w:val="24"/>
        </w:rPr>
        <w:t>аппарат в воду.</w:t>
      </w:r>
    </w:p>
    <w:p w:rsidR="005736C5" w:rsidRDefault="005736C5">
      <w:pPr>
        <w:pStyle w:val="a3"/>
        <w:spacing w:before="62"/>
      </w:pPr>
    </w:p>
    <w:p w:rsidR="005736C5" w:rsidRDefault="00035693">
      <w:pPr>
        <w:pStyle w:val="1"/>
        <w:numPr>
          <w:ilvl w:val="0"/>
          <w:numId w:val="4"/>
        </w:numPr>
        <w:tabs>
          <w:tab w:val="left" w:pos="4142"/>
        </w:tabs>
        <w:ind w:left="4142" w:hanging="280"/>
        <w:jc w:val="left"/>
      </w:pPr>
      <w:bookmarkStart w:id="8" w:name="_bookmark7"/>
      <w:bookmarkEnd w:id="8"/>
      <w:r>
        <w:t>Условия</w:t>
      </w:r>
      <w:r>
        <w:rPr>
          <w:spacing w:val="-7"/>
        </w:rPr>
        <w:t xml:space="preserve"> </w:t>
      </w:r>
      <w:r>
        <w:rPr>
          <w:spacing w:val="-2"/>
        </w:rPr>
        <w:t>гарантии</w:t>
      </w:r>
    </w:p>
    <w:p w:rsidR="005736C5" w:rsidRDefault="005736C5">
      <w:pPr>
        <w:pStyle w:val="a3"/>
        <w:spacing w:before="41"/>
        <w:rPr>
          <w:b/>
          <w:sz w:val="28"/>
        </w:rPr>
      </w:pPr>
    </w:p>
    <w:p w:rsidR="005736C5" w:rsidRDefault="00035693">
      <w:pPr>
        <w:pStyle w:val="a3"/>
        <w:spacing w:line="249" w:lineRule="auto"/>
        <w:ind w:left="232" w:right="414"/>
        <w:jc w:val="both"/>
      </w:pPr>
      <w:r>
        <w:t>На</w:t>
      </w:r>
      <w:r>
        <w:rPr>
          <w:spacing w:val="-11"/>
        </w:rPr>
        <w:t xml:space="preserve"> </w:t>
      </w:r>
      <w:r>
        <w:t>Ваше</w:t>
      </w:r>
      <w:r>
        <w:rPr>
          <w:spacing w:val="-10"/>
        </w:rPr>
        <w:t xml:space="preserve"> </w:t>
      </w:r>
      <w:r>
        <w:t>оборудование</w:t>
      </w:r>
      <w:r>
        <w:rPr>
          <w:spacing w:val="-10"/>
        </w:rPr>
        <w:t xml:space="preserve"> </w:t>
      </w:r>
      <w:r>
        <w:t>распространяются</w:t>
      </w:r>
      <w:r>
        <w:rPr>
          <w:spacing w:val="-10"/>
        </w:rPr>
        <w:t xml:space="preserve"> </w:t>
      </w:r>
      <w:r>
        <w:t>гарантийные</w:t>
      </w:r>
      <w:r>
        <w:rPr>
          <w:spacing w:val="-8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указанные</w:t>
      </w:r>
      <w:r>
        <w:rPr>
          <w:spacing w:val="-11"/>
        </w:rPr>
        <w:t xml:space="preserve"> </w:t>
      </w:r>
      <w:r>
        <w:t>ниже,</w:t>
      </w:r>
      <w:r>
        <w:rPr>
          <w:spacing w:val="-9"/>
        </w:rPr>
        <w:t xml:space="preserve"> </w:t>
      </w:r>
      <w:r>
        <w:t>действующие один год с момента покупки. Момент покупки определяется п</w:t>
      </w:r>
      <w:r>
        <w:t>о дате, указанной на нашей накладной. Накладная должна быть подписана и заверена печатью нашей организации. Рекомендуется хранить копию этой накладной вместе с инструкцией на изделие. Данная инструкция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копия</w:t>
      </w:r>
      <w:r>
        <w:rPr>
          <w:spacing w:val="-12"/>
        </w:rPr>
        <w:t xml:space="preserve"> </w:t>
      </w:r>
      <w:r>
        <w:t>накладной</w:t>
      </w:r>
      <w:r>
        <w:rPr>
          <w:spacing w:val="-9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предъявлена</w:t>
      </w:r>
      <w:r>
        <w:rPr>
          <w:spacing w:val="-11"/>
        </w:rPr>
        <w:t xml:space="preserve"> </w:t>
      </w:r>
      <w:r>
        <w:t>нашему</w:t>
      </w:r>
      <w:r>
        <w:rPr>
          <w:spacing w:val="-15"/>
        </w:rPr>
        <w:t xml:space="preserve"> </w:t>
      </w:r>
      <w:r>
        <w:t>персо</w:t>
      </w:r>
      <w:r>
        <w:t>налу</w:t>
      </w:r>
      <w:r>
        <w:rPr>
          <w:spacing w:val="-15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проведением любых работ, связанных с установкой, ремонтом, обслуживанием оборудования. Утеря накладной, инструкции влечет за собой аннулирование гарантии.</w:t>
      </w:r>
    </w:p>
    <w:p w:rsidR="005736C5" w:rsidRDefault="00035693">
      <w:pPr>
        <w:pStyle w:val="a3"/>
        <w:spacing w:before="13"/>
        <w:ind w:left="232" w:right="419"/>
        <w:jc w:val="both"/>
      </w:pPr>
      <w:r>
        <w:t>Гарантия означает бесплатную замену любых вышедших из строя частей или компонентов оборудо</w:t>
      </w:r>
      <w:r>
        <w:t>вания, что вызвано ошибками завода-изготовителя и действиями нашей сервисной организации в период гарантийного срока. Гарантия покрывает исключительно стоимость запасных частей, стоимость доставки запасных частей в пределах Москвы.</w:t>
      </w:r>
    </w:p>
    <w:p w:rsidR="005736C5" w:rsidRDefault="00035693">
      <w:pPr>
        <w:pStyle w:val="a3"/>
        <w:ind w:left="232" w:right="424"/>
        <w:jc w:val="both"/>
      </w:pPr>
      <w:r>
        <w:t>Условия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гаранти</w:t>
      </w:r>
      <w:r>
        <w:t>йных</w:t>
      </w:r>
      <w:r>
        <w:rPr>
          <w:spacing w:val="-5"/>
        </w:rPr>
        <w:t xml:space="preserve"> </w:t>
      </w:r>
      <w:r>
        <w:t>обязательств,</w:t>
      </w:r>
      <w:r>
        <w:rPr>
          <w:spacing w:val="-8"/>
        </w:rPr>
        <w:t xml:space="preserve"> </w:t>
      </w:r>
      <w:r>
        <w:t>содержатся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настоящей</w:t>
      </w:r>
      <w:r>
        <w:rPr>
          <w:spacing w:val="-6"/>
        </w:rPr>
        <w:t xml:space="preserve"> </w:t>
      </w:r>
      <w:r>
        <w:t>инструкции,</w:t>
      </w:r>
      <w:r>
        <w:rPr>
          <w:spacing w:val="-7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этого дополнительно напоминаем Вам их главные положения:</w:t>
      </w:r>
    </w:p>
    <w:p w:rsidR="005736C5" w:rsidRDefault="00035693">
      <w:pPr>
        <w:pStyle w:val="a3"/>
        <w:spacing w:line="247" w:lineRule="auto"/>
        <w:ind w:left="232" w:right="425" w:hanging="10"/>
        <w:jc w:val="both"/>
      </w:pPr>
      <w:r>
        <w:t>− оборудование должно быть введено в эксплуатацию представителями официально аккредитованной, для данного типа работ, организацией;</w:t>
      </w:r>
    </w:p>
    <w:p w:rsidR="005736C5" w:rsidRDefault="00035693">
      <w:pPr>
        <w:pStyle w:val="a3"/>
        <w:spacing w:before="22" w:line="247" w:lineRule="auto"/>
        <w:ind w:left="232" w:right="425" w:hanging="10"/>
        <w:jc w:val="both"/>
      </w:pPr>
      <w:r>
        <w:t>−</w:t>
      </w:r>
      <w:r>
        <w:rPr>
          <w:spacing w:val="-3"/>
        </w:rPr>
        <w:t xml:space="preserve"> </w:t>
      </w:r>
      <w:r>
        <w:t>обслуживание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официально</w:t>
      </w:r>
      <w:r>
        <w:rPr>
          <w:spacing w:val="-2"/>
        </w:rPr>
        <w:t xml:space="preserve"> </w:t>
      </w:r>
      <w:r>
        <w:t>аккредитованной,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данного типа работ, организацией;</w:t>
      </w:r>
    </w:p>
    <w:p w:rsidR="005736C5" w:rsidRDefault="00035693">
      <w:pPr>
        <w:pStyle w:val="a3"/>
        <w:spacing w:before="19"/>
        <w:ind w:left="222"/>
        <w:jc w:val="both"/>
      </w:pPr>
      <w:r>
        <w:t>−</w:t>
      </w:r>
      <w:r>
        <w:rPr>
          <w:spacing w:val="-17"/>
        </w:rPr>
        <w:t xml:space="preserve"> </w:t>
      </w:r>
      <w:r>
        <w:t>оборудование</w:t>
      </w:r>
      <w:r>
        <w:rPr>
          <w:spacing w:val="-15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эксплуатироваться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указаниями</w:t>
      </w:r>
      <w:r>
        <w:rPr>
          <w:spacing w:val="-15"/>
        </w:rPr>
        <w:t xml:space="preserve"> </w:t>
      </w:r>
      <w:r>
        <w:t>настоящей</w:t>
      </w:r>
      <w:r>
        <w:rPr>
          <w:spacing w:val="-14"/>
        </w:rPr>
        <w:t xml:space="preserve"> </w:t>
      </w:r>
      <w:r>
        <w:rPr>
          <w:spacing w:val="-2"/>
        </w:rPr>
        <w:t>инструкции;</w:t>
      </w:r>
    </w:p>
    <w:p w:rsidR="005736C5" w:rsidRDefault="00035693">
      <w:pPr>
        <w:pStyle w:val="a3"/>
        <w:spacing w:before="29" w:line="247" w:lineRule="auto"/>
        <w:ind w:left="232" w:right="425" w:hanging="10"/>
        <w:jc w:val="both"/>
      </w:pPr>
      <w:r>
        <w:t xml:space="preserve">− </w:t>
      </w:r>
      <w:proofErr w:type="gramStart"/>
      <w:r>
        <w:t>не выполнение</w:t>
      </w:r>
      <w:proofErr w:type="gramEnd"/>
      <w:r>
        <w:t xml:space="preserve"> этих требований ведет к автоматическому</w:t>
      </w:r>
      <w:r>
        <w:t xml:space="preserve"> аннулированию всех гарантийных </w:t>
      </w:r>
      <w:r>
        <w:rPr>
          <w:spacing w:val="-2"/>
        </w:rPr>
        <w:t>обязательств.</w:t>
      </w:r>
    </w:p>
    <w:p w:rsidR="005736C5" w:rsidRDefault="00035693">
      <w:pPr>
        <w:pStyle w:val="a3"/>
        <w:spacing w:before="20" w:line="249" w:lineRule="auto"/>
        <w:ind w:left="232" w:right="415" w:hanging="10"/>
        <w:jc w:val="both"/>
      </w:pPr>
      <w:r>
        <w:t xml:space="preserve">− осуществление гарантийного ремонта не продляет гарантийный срок на замененные </w:t>
      </w:r>
      <w:r>
        <w:rPr>
          <w:spacing w:val="-2"/>
        </w:rPr>
        <w:t>компоненты.</w:t>
      </w:r>
    </w:p>
    <w:p w:rsidR="005736C5" w:rsidRDefault="00035693">
      <w:pPr>
        <w:pStyle w:val="a3"/>
        <w:spacing w:before="16"/>
        <w:ind w:left="232"/>
        <w:jc w:val="both"/>
      </w:pPr>
      <w:r>
        <w:t>Гарантийные</w:t>
      </w:r>
      <w:r>
        <w:rPr>
          <w:spacing w:val="-8"/>
        </w:rPr>
        <w:t xml:space="preserve"> </w:t>
      </w:r>
      <w:r>
        <w:t>обязательства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покрывают</w:t>
      </w:r>
      <w:r>
        <w:rPr>
          <w:spacing w:val="-3"/>
        </w:rPr>
        <w:t xml:space="preserve"> </w:t>
      </w:r>
      <w:r>
        <w:rPr>
          <w:spacing w:val="-2"/>
        </w:rPr>
        <w:t>стоимости:</w:t>
      </w:r>
    </w:p>
    <w:p w:rsidR="005736C5" w:rsidRDefault="00035693">
      <w:pPr>
        <w:pStyle w:val="a3"/>
        <w:spacing w:line="249" w:lineRule="auto"/>
        <w:ind w:left="232" w:right="415" w:hanging="10"/>
        <w:jc w:val="both"/>
      </w:pPr>
      <w:r>
        <w:t xml:space="preserve">− любых последствий неквалифицированных действий Вашего персонала в </w:t>
      </w:r>
      <w:r>
        <w:t xml:space="preserve">отношении оборудования вне зависимости от того кем, как и при каких обстоятельствах, они были совершены (это относится в равной степени к самостоятельным попыткам подключения/отключения, обслуживания, нарушениям указаний содержащихся в настоящей </w:t>
      </w:r>
      <w:r>
        <w:rPr>
          <w:spacing w:val="-2"/>
        </w:rPr>
        <w:t>инструкции</w:t>
      </w:r>
      <w:r>
        <w:rPr>
          <w:spacing w:val="-2"/>
        </w:rPr>
        <w:t>);</w:t>
      </w:r>
    </w:p>
    <w:p w:rsidR="005736C5" w:rsidRDefault="00035693">
      <w:pPr>
        <w:pStyle w:val="a3"/>
        <w:spacing w:before="15" w:line="247" w:lineRule="auto"/>
        <w:ind w:left="232" w:right="425" w:hanging="10"/>
        <w:jc w:val="both"/>
      </w:pPr>
      <w:r>
        <w:t>− частей и компонентов оборудования, подвергшихся механическому разрушению в процессе транспортировки, перегрузки, эксплуатации оборудования;</w:t>
      </w:r>
    </w:p>
    <w:p w:rsidR="005736C5" w:rsidRDefault="00035693">
      <w:pPr>
        <w:pStyle w:val="a3"/>
        <w:spacing w:before="20" w:line="249" w:lineRule="auto"/>
        <w:ind w:left="232" w:right="426" w:hanging="10"/>
        <w:jc w:val="both"/>
      </w:pPr>
      <w:r>
        <w:t xml:space="preserve">− любых последствий воздействий третьих лиц, детей, животных на отдельные элементы конструкции оборудования, и </w:t>
      </w:r>
      <w:r>
        <w:t>оборудование в целом;</w:t>
      </w:r>
    </w:p>
    <w:p w:rsidR="005736C5" w:rsidRDefault="00035693">
      <w:pPr>
        <w:pStyle w:val="a3"/>
        <w:spacing w:before="16" w:line="247" w:lineRule="auto"/>
        <w:ind w:left="232" w:right="425" w:hanging="10"/>
        <w:jc w:val="both"/>
      </w:pPr>
      <w:r>
        <w:t>− любых работ по ремонту и обслуживанию оборудования, в отношении которого действие гарантии аннулировано;</w:t>
      </w:r>
    </w:p>
    <w:p w:rsidR="005736C5" w:rsidRDefault="00035693">
      <w:pPr>
        <w:pStyle w:val="a3"/>
        <w:spacing w:before="22" w:line="247" w:lineRule="auto"/>
        <w:ind w:left="232" w:right="425" w:hanging="10"/>
        <w:jc w:val="both"/>
      </w:pPr>
      <w:r>
        <w:t>− частей и деталей оборудования, износившихся или разрушившихся в результате избыточной нагрузки или естественного износа;</w:t>
      </w:r>
    </w:p>
    <w:p w:rsidR="005736C5" w:rsidRDefault="00035693">
      <w:pPr>
        <w:pStyle w:val="a3"/>
        <w:spacing w:before="20" w:line="249" w:lineRule="auto"/>
        <w:ind w:left="232" w:right="421" w:hanging="10"/>
        <w:jc w:val="both"/>
      </w:pPr>
      <w:r>
        <w:t>−</w:t>
      </w:r>
      <w:r>
        <w:rPr>
          <w:spacing w:val="-13"/>
        </w:rPr>
        <w:t xml:space="preserve"> </w:t>
      </w:r>
      <w:r>
        <w:t>прямого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косвенного</w:t>
      </w:r>
      <w:r>
        <w:rPr>
          <w:spacing w:val="-9"/>
        </w:rPr>
        <w:t xml:space="preserve"> </w:t>
      </w:r>
      <w:r>
        <w:t>ущерба,</w:t>
      </w:r>
      <w:r>
        <w:rPr>
          <w:spacing w:val="-12"/>
        </w:rPr>
        <w:t xml:space="preserve"> </w:t>
      </w:r>
      <w:r>
        <w:t>связанного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эксплуатацией</w:t>
      </w:r>
      <w:r>
        <w:rPr>
          <w:spacing w:val="-11"/>
        </w:rPr>
        <w:t xml:space="preserve"> </w:t>
      </w:r>
      <w:r>
        <w:t>оборудования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неправильной установки оборудования.</w:t>
      </w:r>
    </w:p>
    <w:p w:rsidR="005736C5" w:rsidRDefault="00035693">
      <w:pPr>
        <w:pStyle w:val="a3"/>
        <w:spacing w:before="16"/>
        <w:ind w:left="232" w:right="426"/>
        <w:jc w:val="both"/>
      </w:pPr>
      <w:r>
        <w:t>Аннулирование гарантии производится на основании заключения нашего персонала о невыполнении Вами условий, изложенных выше.</w:t>
      </w:r>
    </w:p>
    <w:p w:rsidR="005736C5" w:rsidRDefault="005736C5">
      <w:pPr>
        <w:pStyle w:val="a3"/>
        <w:jc w:val="both"/>
        <w:sectPr w:rsidR="005736C5">
          <w:pgSz w:w="11910" w:h="16840"/>
          <w:pgMar w:top="1240" w:right="566" w:bottom="960" w:left="850" w:header="708" w:footer="765" w:gutter="0"/>
          <w:cols w:space="720"/>
        </w:sectPr>
      </w:pPr>
    </w:p>
    <w:p w:rsidR="005736C5" w:rsidRDefault="00035693">
      <w:pPr>
        <w:pStyle w:val="a3"/>
        <w:spacing w:before="55"/>
        <w:ind w:left="232" w:right="40"/>
      </w:pPr>
      <w:r>
        <w:lastRenderedPageBreak/>
        <w:t>Оборудование, гарантия на которое аннулирована, может быть отремонтировано нами только после оплаты Вами счета за предполагаемые услуги.</w:t>
      </w:r>
    </w:p>
    <w:p w:rsidR="005736C5" w:rsidRDefault="005736C5">
      <w:pPr>
        <w:pStyle w:val="2"/>
        <w:spacing w:before="22"/>
        <w:jc w:val="center"/>
      </w:pPr>
    </w:p>
    <w:sectPr w:rsidR="005736C5">
      <w:pgSz w:w="11910" w:h="16840"/>
      <w:pgMar w:top="1240" w:right="566" w:bottom="960" w:left="850" w:header="708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93" w:rsidRDefault="00035693">
      <w:r>
        <w:separator/>
      </w:r>
    </w:p>
  </w:endnote>
  <w:endnote w:type="continuationSeparator" w:id="0">
    <w:p w:rsidR="00035693" w:rsidRDefault="0003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C5" w:rsidRDefault="0003569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19904" behindDoc="1" locked="0" layoutInCell="1" allowOverlap="1">
              <wp:simplePos x="0" y="0"/>
              <wp:positionH relativeFrom="page">
                <wp:posOffset>3754246</wp:posOffset>
              </wp:positionH>
              <wp:positionV relativeFrom="page">
                <wp:posOffset>10067093</wp:posOffset>
              </wp:positionV>
              <wp:extent cx="15240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36C5" w:rsidRDefault="0003569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E35FE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295.6pt;margin-top:792.7pt;width:12pt;height:13.05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" filled="f" stroked="f">
              <v:path arrowok="t"/>
              <v:textbox inset="0,0,0,0">
                <w:txbxContent>
                  <w:p w:rsidR="005736C5" w:rsidRDefault="0003569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E35FE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93" w:rsidRDefault="00035693">
      <w:r>
        <w:separator/>
      </w:r>
    </w:p>
  </w:footnote>
  <w:footnote w:type="continuationSeparator" w:id="0">
    <w:p w:rsidR="00035693" w:rsidRDefault="00035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C5" w:rsidRDefault="0003569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419392" behindDoc="1" locked="0" layoutInCell="1" allowOverlap="1">
          <wp:simplePos x="0" y="0"/>
          <wp:positionH relativeFrom="page">
            <wp:posOffset>629284</wp:posOffset>
          </wp:positionH>
          <wp:positionV relativeFrom="page">
            <wp:posOffset>450849</wp:posOffset>
          </wp:positionV>
          <wp:extent cx="1901443" cy="34861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1443" cy="348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572F0"/>
    <w:multiLevelType w:val="hybridMultilevel"/>
    <w:tmpl w:val="59F68DEE"/>
    <w:lvl w:ilvl="0" w:tplc="73BEBDF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60BA72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2" w:tplc="54C80E66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3" w:tplc="9F4486A6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4" w:tplc="3482D782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5" w:tplc="149E40D8">
      <w:numFmt w:val="bullet"/>
      <w:lvlText w:val="•"/>
      <w:lvlJc w:val="left"/>
      <w:pPr>
        <w:ind w:left="5315" w:hanging="140"/>
      </w:pPr>
      <w:rPr>
        <w:rFonts w:hint="default"/>
        <w:lang w:val="ru-RU" w:eastAsia="en-US" w:bidi="ar-SA"/>
      </w:rPr>
    </w:lvl>
    <w:lvl w:ilvl="6" w:tplc="EA484EA2">
      <w:numFmt w:val="bullet"/>
      <w:lvlText w:val="•"/>
      <w:lvlJc w:val="left"/>
      <w:pPr>
        <w:ind w:left="6350" w:hanging="140"/>
      </w:pPr>
      <w:rPr>
        <w:rFonts w:hint="default"/>
        <w:lang w:val="ru-RU" w:eastAsia="en-US" w:bidi="ar-SA"/>
      </w:rPr>
    </w:lvl>
    <w:lvl w:ilvl="7" w:tplc="1E0AB61C">
      <w:numFmt w:val="bullet"/>
      <w:lvlText w:val="•"/>
      <w:lvlJc w:val="left"/>
      <w:pPr>
        <w:ind w:left="7385" w:hanging="140"/>
      </w:pPr>
      <w:rPr>
        <w:rFonts w:hint="default"/>
        <w:lang w:val="ru-RU" w:eastAsia="en-US" w:bidi="ar-SA"/>
      </w:rPr>
    </w:lvl>
    <w:lvl w:ilvl="8" w:tplc="BE289C18">
      <w:numFmt w:val="bullet"/>
      <w:lvlText w:val="•"/>
      <w:lvlJc w:val="left"/>
      <w:pPr>
        <w:ind w:left="8420" w:hanging="140"/>
      </w:pPr>
      <w:rPr>
        <w:rFonts w:hint="default"/>
        <w:lang w:val="ru-RU" w:eastAsia="en-US" w:bidi="ar-SA"/>
      </w:rPr>
    </w:lvl>
  </w:abstractNum>
  <w:abstractNum w:abstractNumId="1">
    <w:nsid w:val="4A560A81"/>
    <w:multiLevelType w:val="hybridMultilevel"/>
    <w:tmpl w:val="326816D4"/>
    <w:lvl w:ilvl="0" w:tplc="48DC6CCA">
      <w:start w:val="1"/>
      <w:numFmt w:val="decimal"/>
      <w:lvlText w:val="%1"/>
      <w:lvlJc w:val="left"/>
      <w:pPr>
        <w:ind w:left="39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30FA82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2" w:tplc="037ABC4A">
      <w:numFmt w:val="bullet"/>
      <w:lvlText w:val="•"/>
      <w:lvlJc w:val="left"/>
      <w:pPr>
        <w:ind w:left="2418" w:hanging="181"/>
      </w:pPr>
      <w:rPr>
        <w:rFonts w:hint="default"/>
        <w:lang w:val="ru-RU" w:eastAsia="en-US" w:bidi="ar-SA"/>
      </w:rPr>
    </w:lvl>
    <w:lvl w:ilvl="3" w:tplc="F7ECA716">
      <w:numFmt w:val="bullet"/>
      <w:lvlText w:val="•"/>
      <w:lvlJc w:val="left"/>
      <w:pPr>
        <w:ind w:left="3427" w:hanging="181"/>
      </w:pPr>
      <w:rPr>
        <w:rFonts w:hint="default"/>
        <w:lang w:val="ru-RU" w:eastAsia="en-US" w:bidi="ar-SA"/>
      </w:rPr>
    </w:lvl>
    <w:lvl w:ilvl="4" w:tplc="A3CC49F6">
      <w:numFmt w:val="bullet"/>
      <w:lvlText w:val="•"/>
      <w:lvlJc w:val="left"/>
      <w:pPr>
        <w:ind w:left="4436" w:hanging="181"/>
      </w:pPr>
      <w:rPr>
        <w:rFonts w:hint="default"/>
        <w:lang w:val="ru-RU" w:eastAsia="en-US" w:bidi="ar-SA"/>
      </w:rPr>
    </w:lvl>
    <w:lvl w:ilvl="5" w:tplc="F154EC92">
      <w:numFmt w:val="bullet"/>
      <w:lvlText w:val="•"/>
      <w:lvlJc w:val="left"/>
      <w:pPr>
        <w:ind w:left="5445" w:hanging="181"/>
      </w:pPr>
      <w:rPr>
        <w:rFonts w:hint="default"/>
        <w:lang w:val="ru-RU" w:eastAsia="en-US" w:bidi="ar-SA"/>
      </w:rPr>
    </w:lvl>
    <w:lvl w:ilvl="6" w:tplc="4CD4F930">
      <w:numFmt w:val="bullet"/>
      <w:lvlText w:val="•"/>
      <w:lvlJc w:val="left"/>
      <w:pPr>
        <w:ind w:left="6454" w:hanging="181"/>
      </w:pPr>
      <w:rPr>
        <w:rFonts w:hint="default"/>
        <w:lang w:val="ru-RU" w:eastAsia="en-US" w:bidi="ar-SA"/>
      </w:rPr>
    </w:lvl>
    <w:lvl w:ilvl="7" w:tplc="66ECF4BA">
      <w:numFmt w:val="bullet"/>
      <w:lvlText w:val="•"/>
      <w:lvlJc w:val="left"/>
      <w:pPr>
        <w:ind w:left="7463" w:hanging="181"/>
      </w:pPr>
      <w:rPr>
        <w:rFonts w:hint="default"/>
        <w:lang w:val="ru-RU" w:eastAsia="en-US" w:bidi="ar-SA"/>
      </w:rPr>
    </w:lvl>
    <w:lvl w:ilvl="8" w:tplc="4530D1D6">
      <w:numFmt w:val="bullet"/>
      <w:lvlText w:val="•"/>
      <w:lvlJc w:val="left"/>
      <w:pPr>
        <w:ind w:left="8472" w:hanging="181"/>
      </w:pPr>
      <w:rPr>
        <w:rFonts w:hint="default"/>
        <w:lang w:val="ru-RU" w:eastAsia="en-US" w:bidi="ar-SA"/>
      </w:rPr>
    </w:lvl>
  </w:abstractNum>
  <w:abstractNum w:abstractNumId="2">
    <w:nsid w:val="51266F8B"/>
    <w:multiLevelType w:val="hybridMultilevel"/>
    <w:tmpl w:val="F0489980"/>
    <w:lvl w:ilvl="0" w:tplc="69F44804">
      <w:start w:val="1"/>
      <w:numFmt w:val="decimal"/>
      <w:lvlText w:val="%1."/>
      <w:lvlJc w:val="left"/>
      <w:pPr>
        <w:ind w:left="2859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CC5C7A">
      <w:numFmt w:val="bullet"/>
      <w:lvlText w:val="•"/>
      <w:lvlJc w:val="left"/>
      <w:pPr>
        <w:ind w:left="3623" w:hanging="282"/>
      </w:pPr>
      <w:rPr>
        <w:rFonts w:hint="default"/>
        <w:lang w:val="ru-RU" w:eastAsia="en-US" w:bidi="ar-SA"/>
      </w:rPr>
    </w:lvl>
    <w:lvl w:ilvl="2" w:tplc="2C9268A4">
      <w:numFmt w:val="bullet"/>
      <w:lvlText w:val="•"/>
      <w:lvlJc w:val="left"/>
      <w:pPr>
        <w:ind w:left="4386" w:hanging="282"/>
      </w:pPr>
      <w:rPr>
        <w:rFonts w:hint="default"/>
        <w:lang w:val="ru-RU" w:eastAsia="en-US" w:bidi="ar-SA"/>
      </w:rPr>
    </w:lvl>
    <w:lvl w:ilvl="3" w:tplc="C6625AAE">
      <w:numFmt w:val="bullet"/>
      <w:lvlText w:val="•"/>
      <w:lvlJc w:val="left"/>
      <w:pPr>
        <w:ind w:left="5149" w:hanging="282"/>
      </w:pPr>
      <w:rPr>
        <w:rFonts w:hint="default"/>
        <w:lang w:val="ru-RU" w:eastAsia="en-US" w:bidi="ar-SA"/>
      </w:rPr>
    </w:lvl>
    <w:lvl w:ilvl="4" w:tplc="35C65506">
      <w:numFmt w:val="bullet"/>
      <w:lvlText w:val="•"/>
      <w:lvlJc w:val="left"/>
      <w:pPr>
        <w:ind w:left="5912" w:hanging="282"/>
      </w:pPr>
      <w:rPr>
        <w:rFonts w:hint="default"/>
        <w:lang w:val="ru-RU" w:eastAsia="en-US" w:bidi="ar-SA"/>
      </w:rPr>
    </w:lvl>
    <w:lvl w:ilvl="5" w:tplc="194E1EFC">
      <w:numFmt w:val="bullet"/>
      <w:lvlText w:val="•"/>
      <w:lvlJc w:val="left"/>
      <w:pPr>
        <w:ind w:left="6675" w:hanging="282"/>
      </w:pPr>
      <w:rPr>
        <w:rFonts w:hint="default"/>
        <w:lang w:val="ru-RU" w:eastAsia="en-US" w:bidi="ar-SA"/>
      </w:rPr>
    </w:lvl>
    <w:lvl w:ilvl="6" w:tplc="2612E694">
      <w:numFmt w:val="bullet"/>
      <w:lvlText w:val="•"/>
      <w:lvlJc w:val="left"/>
      <w:pPr>
        <w:ind w:left="7438" w:hanging="282"/>
      </w:pPr>
      <w:rPr>
        <w:rFonts w:hint="default"/>
        <w:lang w:val="ru-RU" w:eastAsia="en-US" w:bidi="ar-SA"/>
      </w:rPr>
    </w:lvl>
    <w:lvl w:ilvl="7" w:tplc="5E3CADBA">
      <w:numFmt w:val="bullet"/>
      <w:lvlText w:val="•"/>
      <w:lvlJc w:val="left"/>
      <w:pPr>
        <w:ind w:left="8201" w:hanging="282"/>
      </w:pPr>
      <w:rPr>
        <w:rFonts w:hint="default"/>
        <w:lang w:val="ru-RU" w:eastAsia="en-US" w:bidi="ar-SA"/>
      </w:rPr>
    </w:lvl>
    <w:lvl w:ilvl="8" w:tplc="4A727026">
      <w:numFmt w:val="bullet"/>
      <w:lvlText w:val="•"/>
      <w:lvlJc w:val="left"/>
      <w:pPr>
        <w:ind w:left="8964" w:hanging="282"/>
      </w:pPr>
      <w:rPr>
        <w:rFonts w:hint="default"/>
        <w:lang w:val="ru-RU" w:eastAsia="en-US" w:bidi="ar-SA"/>
      </w:rPr>
    </w:lvl>
  </w:abstractNum>
  <w:abstractNum w:abstractNumId="3">
    <w:nsid w:val="67A44D87"/>
    <w:multiLevelType w:val="hybridMultilevel"/>
    <w:tmpl w:val="EE9671CE"/>
    <w:lvl w:ilvl="0" w:tplc="74A441BE">
      <w:start w:val="1"/>
      <w:numFmt w:val="decimal"/>
      <w:lvlText w:val="%1."/>
      <w:lvlJc w:val="left"/>
      <w:pPr>
        <w:ind w:left="56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DADB22">
      <w:numFmt w:val="bullet"/>
      <w:lvlText w:val="•"/>
      <w:lvlJc w:val="left"/>
      <w:pPr>
        <w:ind w:left="1553" w:hanging="420"/>
      </w:pPr>
      <w:rPr>
        <w:rFonts w:hint="default"/>
        <w:lang w:val="ru-RU" w:eastAsia="en-US" w:bidi="ar-SA"/>
      </w:rPr>
    </w:lvl>
    <w:lvl w:ilvl="2" w:tplc="2BD621EE">
      <w:numFmt w:val="bullet"/>
      <w:lvlText w:val="•"/>
      <w:lvlJc w:val="left"/>
      <w:pPr>
        <w:ind w:left="2546" w:hanging="420"/>
      </w:pPr>
      <w:rPr>
        <w:rFonts w:hint="default"/>
        <w:lang w:val="ru-RU" w:eastAsia="en-US" w:bidi="ar-SA"/>
      </w:rPr>
    </w:lvl>
    <w:lvl w:ilvl="3" w:tplc="2088567A">
      <w:numFmt w:val="bullet"/>
      <w:lvlText w:val="•"/>
      <w:lvlJc w:val="left"/>
      <w:pPr>
        <w:ind w:left="3539" w:hanging="420"/>
      </w:pPr>
      <w:rPr>
        <w:rFonts w:hint="default"/>
        <w:lang w:val="ru-RU" w:eastAsia="en-US" w:bidi="ar-SA"/>
      </w:rPr>
    </w:lvl>
    <w:lvl w:ilvl="4" w:tplc="20DE2E88">
      <w:numFmt w:val="bullet"/>
      <w:lvlText w:val="•"/>
      <w:lvlJc w:val="left"/>
      <w:pPr>
        <w:ind w:left="4532" w:hanging="420"/>
      </w:pPr>
      <w:rPr>
        <w:rFonts w:hint="default"/>
        <w:lang w:val="ru-RU" w:eastAsia="en-US" w:bidi="ar-SA"/>
      </w:rPr>
    </w:lvl>
    <w:lvl w:ilvl="5" w:tplc="6DCE0766">
      <w:numFmt w:val="bullet"/>
      <w:lvlText w:val="•"/>
      <w:lvlJc w:val="left"/>
      <w:pPr>
        <w:ind w:left="5525" w:hanging="420"/>
      </w:pPr>
      <w:rPr>
        <w:rFonts w:hint="default"/>
        <w:lang w:val="ru-RU" w:eastAsia="en-US" w:bidi="ar-SA"/>
      </w:rPr>
    </w:lvl>
    <w:lvl w:ilvl="6" w:tplc="2D80F2F0">
      <w:numFmt w:val="bullet"/>
      <w:lvlText w:val="•"/>
      <w:lvlJc w:val="left"/>
      <w:pPr>
        <w:ind w:left="6518" w:hanging="420"/>
      </w:pPr>
      <w:rPr>
        <w:rFonts w:hint="default"/>
        <w:lang w:val="ru-RU" w:eastAsia="en-US" w:bidi="ar-SA"/>
      </w:rPr>
    </w:lvl>
    <w:lvl w:ilvl="7" w:tplc="A7E8F14A">
      <w:numFmt w:val="bullet"/>
      <w:lvlText w:val="•"/>
      <w:lvlJc w:val="left"/>
      <w:pPr>
        <w:ind w:left="7511" w:hanging="420"/>
      </w:pPr>
      <w:rPr>
        <w:rFonts w:hint="default"/>
        <w:lang w:val="ru-RU" w:eastAsia="en-US" w:bidi="ar-SA"/>
      </w:rPr>
    </w:lvl>
    <w:lvl w:ilvl="8" w:tplc="5726AB4E">
      <w:numFmt w:val="bullet"/>
      <w:lvlText w:val="•"/>
      <w:lvlJc w:val="left"/>
      <w:pPr>
        <w:ind w:left="8504" w:hanging="420"/>
      </w:pPr>
      <w:rPr>
        <w:rFonts w:hint="default"/>
        <w:lang w:val="ru-RU" w:eastAsia="en-US" w:bidi="ar-SA"/>
      </w:rPr>
    </w:lvl>
  </w:abstractNum>
  <w:abstractNum w:abstractNumId="4">
    <w:nsid w:val="722F393D"/>
    <w:multiLevelType w:val="hybridMultilevel"/>
    <w:tmpl w:val="4D68F416"/>
    <w:lvl w:ilvl="0" w:tplc="B2E6AC8C">
      <w:numFmt w:val="bullet"/>
      <w:lvlText w:val="•"/>
      <w:lvlJc w:val="left"/>
      <w:pPr>
        <w:ind w:left="556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C0006C">
      <w:numFmt w:val="bullet"/>
      <w:lvlText w:val="•"/>
      <w:lvlJc w:val="left"/>
      <w:pPr>
        <w:ind w:left="1553" w:hanging="361"/>
      </w:pPr>
      <w:rPr>
        <w:rFonts w:hint="default"/>
        <w:lang w:val="ru-RU" w:eastAsia="en-US" w:bidi="ar-SA"/>
      </w:rPr>
    </w:lvl>
    <w:lvl w:ilvl="2" w:tplc="8432D0A4">
      <w:numFmt w:val="bullet"/>
      <w:lvlText w:val="•"/>
      <w:lvlJc w:val="left"/>
      <w:pPr>
        <w:ind w:left="2546" w:hanging="361"/>
      </w:pPr>
      <w:rPr>
        <w:rFonts w:hint="default"/>
        <w:lang w:val="ru-RU" w:eastAsia="en-US" w:bidi="ar-SA"/>
      </w:rPr>
    </w:lvl>
    <w:lvl w:ilvl="3" w:tplc="B1C0951C">
      <w:numFmt w:val="bullet"/>
      <w:lvlText w:val="•"/>
      <w:lvlJc w:val="left"/>
      <w:pPr>
        <w:ind w:left="3539" w:hanging="361"/>
      </w:pPr>
      <w:rPr>
        <w:rFonts w:hint="default"/>
        <w:lang w:val="ru-RU" w:eastAsia="en-US" w:bidi="ar-SA"/>
      </w:rPr>
    </w:lvl>
    <w:lvl w:ilvl="4" w:tplc="B9626E58">
      <w:numFmt w:val="bullet"/>
      <w:lvlText w:val="•"/>
      <w:lvlJc w:val="left"/>
      <w:pPr>
        <w:ind w:left="4532" w:hanging="361"/>
      </w:pPr>
      <w:rPr>
        <w:rFonts w:hint="default"/>
        <w:lang w:val="ru-RU" w:eastAsia="en-US" w:bidi="ar-SA"/>
      </w:rPr>
    </w:lvl>
    <w:lvl w:ilvl="5" w:tplc="9004545E">
      <w:numFmt w:val="bullet"/>
      <w:lvlText w:val="•"/>
      <w:lvlJc w:val="left"/>
      <w:pPr>
        <w:ind w:left="5525" w:hanging="361"/>
      </w:pPr>
      <w:rPr>
        <w:rFonts w:hint="default"/>
        <w:lang w:val="ru-RU" w:eastAsia="en-US" w:bidi="ar-SA"/>
      </w:rPr>
    </w:lvl>
    <w:lvl w:ilvl="6" w:tplc="02A6E3A4">
      <w:numFmt w:val="bullet"/>
      <w:lvlText w:val="•"/>
      <w:lvlJc w:val="left"/>
      <w:pPr>
        <w:ind w:left="6518" w:hanging="361"/>
      </w:pPr>
      <w:rPr>
        <w:rFonts w:hint="default"/>
        <w:lang w:val="ru-RU" w:eastAsia="en-US" w:bidi="ar-SA"/>
      </w:rPr>
    </w:lvl>
    <w:lvl w:ilvl="7" w:tplc="8670F14C">
      <w:numFmt w:val="bullet"/>
      <w:lvlText w:val="•"/>
      <w:lvlJc w:val="left"/>
      <w:pPr>
        <w:ind w:left="7511" w:hanging="361"/>
      </w:pPr>
      <w:rPr>
        <w:rFonts w:hint="default"/>
        <w:lang w:val="ru-RU" w:eastAsia="en-US" w:bidi="ar-SA"/>
      </w:rPr>
    </w:lvl>
    <w:lvl w:ilvl="8" w:tplc="9FE24162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36C5"/>
    <w:rsid w:val="00035693"/>
    <w:rsid w:val="005736C5"/>
    <w:rsid w:val="00B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2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7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2"/>
      <w:ind w:left="563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76" w:right="737"/>
      <w:jc w:val="center"/>
    </w:pPr>
    <w:rPr>
      <w:rFonts w:ascii="Roboto" w:eastAsia="Roboto" w:hAnsi="Roboto" w:cs="Roboto"/>
      <w:sz w:val="52"/>
      <w:szCs w:val="52"/>
    </w:rPr>
  </w:style>
  <w:style w:type="paragraph" w:styleId="a5">
    <w:name w:val="List Paragraph"/>
    <w:basedOn w:val="a"/>
    <w:uiPriority w:val="1"/>
    <w:qFormat/>
    <w:pPr>
      <w:spacing w:before="26"/>
      <w:ind w:left="55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E35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5F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E35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35F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E35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35F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2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7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2"/>
      <w:ind w:left="563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76" w:right="737"/>
      <w:jc w:val="center"/>
    </w:pPr>
    <w:rPr>
      <w:rFonts w:ascii="Roboto" w:eastAsia="Roboto" w:hAnsi="Roboto" w:cs="Roboto"/>
      <w:sz w:val="52"/>
      <w:szCs w:val="52"/>
    </w:rPr>
  </w:style>
  <w:style w:type="paragraph" w:styleId="a5">
    <w:name w:val="List Paragraph"/>
    <w:basedOn w:val="a"/>
    <w:uiPriority w:val="1"/>
    <w:qFormat/>
    <w:pPr>
      <w:spacing w:before="26"/>
      <w:ind w:left="55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E35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5F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E35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35F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E35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35F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2025-08-14T13:27:00Z</dcterms:created>
  <dcterms:modified xsi:type="dcterms:W3CDTF">2025-08-14T13:27:00Z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2025-08-14T00:00:00Z</vt:filetime>
  </property>
  <property fmtid="{D5CDD505-2E9C-101B-9397-08002B2CF9AE}" pid="5" name="Producer">
    <vt:lpwstr>iLovePDF</vt:lpwstr>
  </property>
</Properties>
</file>